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97" w:rsidRPr="00C06A36" w:rsidRDefault="00237297" w:rsidP="00BF1FF7">
      <w:pPr>
        <w:spacing w:after="0" w:line="240" w:lineRule="auto"/>
        <w:ind w:left="120" w:right="5307"/>
        <w:rPr>
          <w:lang w:val="en-GB"/>
        </w:rPr>
      </w:pPr>
      <w:r w:rsidRPr="00C06A36">
        <w:rPr>
          <w:lang w:val="en-GB"/>
        </w:rPr>
        <w:t xml:space="preserve">Enhancing Language Learner Autonomy </w:t>
      </w:r>
      <w:r w:rsidR="00BF1FF7" w:rsidRPr="00C06A36">
        <w:rPr>
          <w:lang w:val="en-GB"/>
        </w:rPr>
        <w:t>T</w:t>
      </w:r>
      <w:r w:rsidRPr="00C06A36">
        <w:rPr>
          <w:lang w:val="en-GB"/>
        </w:rPr>
        <w:t xml:space="preserve">hrough </w:t>
      </w:r>
      <w:proofErr w:type="spellStart"/>
      <w:r w:rsidRPr="00C06A36">
        <w:rPr>
          <w:lang w:val="en-GB"/>
        </w:rPr>
        <w:t>ePortfolio</w:t>
      </w:r>
      <w:proofErr w:type="spellEnd"/>
      <w:r w:rsidRPr="00C06A36">
        <w:rPr>
          <w:lang w:val="en-GB"/>
        </w:rPr>
        <w:t xml:space="preserve"> Use</w:t>
      </w:r>
    </w:p>
    <w:p w:rsidR="00237297" w:rsidRPr="00C06A36" w:rsidRDefault="00237297">
      <w:pPr>
        <w:spacing w:after="0" w:line="240" w:lineRule="auto"/>
        <w:ind w:left="120" w:right="5307"/>
        <w:rPr>
          <w:rFonts w:ascii="Calibri" w:eastAsia="Calibri" w:hAnsi="Calibri" w:cs="Calibri"/>
          <w:sz w:val="20"/>
          <w:szCs w:val="20"/>
          <w:lang w:val="en-GB"/>
        </w:rPr>
      </w:pPr>
      <w:r w:rsidRPr="00C06A36">
        <w:rPr>
          <w:rFonts w:ascii="Calibri" w:eastAsia="Calibri" w:hAnsi="Calibri" w:cs="Calibri"/>
          <w:sz w:val="20"/>
          <w:szCs w:val="20"/>
          <w:lang w:val="en-GB"/>
        </w:rPr>
        <w:t xml:space="preserve">Linda </w:t>
      </w:r>
      <w:proofErr w:type="spellStart"/>
      <w:r w:rsidRPr="00C06A36">
        <w:rPr>
          <w:rFonts w:ascii="Calibri" w:eastAsia="Calibri" w:hAnsi="Calibri" w:cs="Calibri"/>
          <w:sz w:val="20"/>
          <w:szCs w:val="20"/>
          <w:lang w:val="en-GB"/>
        </w:rPr>
        <w:t>Pospíšilová</w:t>
      </w:r>
      <w:proofErr w:type="spellEnd"/>
    </w:p>
    <w:p w:rsidR="00237297" w:rsidRPr="00C06A36" w:rsidRDefault="00237297">
      <w:pPr>
        <w:spacing w:after="0" w:line="240" w:lineRule="auto"/>
        <w:ind w:left="120" w:right="5307"/>
        <w:rPr>
          <w:rFonts w:ascii="Calibri" w:eastAsia="Calibri" w:hAnsi="Calibri" w:cs="Calibri"/>
          <w:sz w:val="20"/>
          <w:szCs w:val="20"/>
          <w:lang w:val="en-GB"/>
        </w:rPr>
      </w:pPr>
      <w:r w:rsidRPr="00C06A36">
        <w:rPr>
          <w:rFonts w:ascii="Calibri" w:eastAsia="Calibri" w:hAnsi="Calibri" w:cs="Calibri"/>
          <w:sz w:val="20"/>
          <w:szCs w:val="20"/>
          <w:lang w:val="en-GB"/>
        </w:rPr>
        <w:t>University of West Bohemia, Pilsen</w:t>
      </w:r>
    </w:p>
    <w:p w:rsidR="00237297" w:rsidRPr="00C06A36" w:rsidRDefault="00237297">
      <w:pPr>
        <w:spacing w:after="0" w:line="240" w:lineRule="auto"/>
        <w:ind w:left="120" w:right="5307"/>
        <w:rPr>
          <w:rFonts w:ascii="Calibri" w:eastAsia="Calibri" w:hAnsi="Calibri" w:cs="Calibri"/>
          <w:sz w:val="20"/>
          <w:szCs w:val="20"/>
          <w:lang w:val="en-GB"/>
        </w:rPr>
      </w:pPr>
      <w:r w:rsidRPr="00C06A36">
        <w:rPr>
          <w:rFonts w:ascii="Calibri" w:eastAsia="Calibri" w:hAnsi="Calibri" w:cs="Calibri"/>
          <w:sz w:val="20"/>
          <w:szCs w:val="20"/>
          <w:lang w:val="en-GB"/>
        </w:rPr>
        <w:t>University of Pardubice, Pardubice</w:t>
      </w:r>
    </w:p>
    <w:p w:rsidR="00237297" w:rsidRPr="00C06A36" w:rsidRDefault="00237297">
      <w:pPr>
        <w:spacing w:after="0" w:line="240" w:lineRule="auto"/>
        <w:ind w:left="120" w:right="5307"/>
        <w:rPr>
          <w:rFonts w:ascii="Calibri" w:eastAsia="Calibri" w:hAnsi="Calibri" w:cs="Calibri"/>
          <w:sz w:val="20"/>
          <w:szCs w:val="20"/>
          <w:lang w:val="en-GB"/>
        </w:rPr>
      </w:pPr>
      <w:r w:rsidRPr="00C06A36">
        <w:rPr>
          <w:rFonts w:ascii="Calibri" w:eastAsia="Calibri" w:hAnsi="Calibri" w:cs="Calibri"/>
          <w:sz w:val="20"/>
          <w:szCs w:val="20"/>
          <w:lang w:val="en-GB"/>
        </w:rPr>
        <w:t>Czech Republic</w:t>
      </w:r>
    </w:p>
    <w:p w:rsidR="00263780" w:rsidRPr="00C06A36" w:rsidRDefault="00502833">
      <w:pPr>
        <w:spacing w:after="0" w:line="240" w:lineRule="auto"/>
        <w:ind w:left="120" w:right="5307"/>
        <w:rPr>
          <w:rFonts w:ascii="Calibri" w:eastAsia="Calibri" w:hAnsi="Calibri" w:cs="Calibri"/>
          <w:sz w:val="20"/>
          <w:szCs w:val="20"/>
          <w:lang w:val="en-GB"/>
        </w:rPr>
      </w:pPr>
      <w:hyperlink r:id="rId7">
        <w:r w:rsidR="00237297" w:rsidRPr="00C06A36">
          <w:rPr>
            <w:rFonts w:ascii="Calibri" w:eastAsia="Calibri" w:hAnsi="Calibri" w:cs="Calibri"/>
            <w:color w:val="0000FF"/>
            <w:spacing w:val="-2"/>
            <w:sz w:val="20"/>
            <w:szCs w:val="20"/>
            <w:u w:val="single" w:color="0000FF"/>
            <w:lang w:val="en-GB"/>
          </w:rPr>
          <w:t>linda.pospisilova@upce.cz</w:t>
        </w:r>
      </w:hyperlink>
    </w:p>
    <w:p w:rsidR="00263780" w:rsidRPr="00C06A36" w:rsidRDefault="00263780">
      <w:pPr>
        <w:spacing w:before="4" w:after="0" w:line="220" w:lineRule="exact"/>
        <w:rPr>
          <w:lang w:val="en-GB"/>
        </w:rPr>
      </w:pPr>
    </w:p>
    <w:p w:rsidR="00237297" w:rsidRPr="00C06A36" w:rsidRDefault="007419A1" w:rsidP="00C37350">
      <w:pPr>
        <w:spacing w:before="19" w:after="0" w:line="240" w:lineRule="auto"/>
        <w:ind w:left="119" w:right="62"/>
        <w:jc w:val="both"/>
        <w:rPr>
          <w:rFonts w:ascii="Calibri" w:eastAsia="Calibri" w:hAnsi="Calibri" w:cs="Calibri"/>
          <w:spacing w:val="-1"/>
          <w:sz w:val="20"/>
          <w:szCs w:val="20"/>
          <w:lang w:val="en-GB"/>
        </w:rPr>
      </w:pPr>
      <w:r w:rsidRPr="00C06A36">
        <w:rPr>
          <w:rFonts w:ascii="Calibri" w:eastAsia="Calibri" w:hAnsi="Calibri" w:cs="Calibri"/>
          <w:b/>
          <w:bCs/>
          <w:spacing w:val="-1"/>
          <w:sz w:val="20"/>
          <w:szCs w:val="20"/>
          <w:lang w:val="en-GB"/>
        </w:rPr>
        <w:t>A</w:t>
      </w:r>
      <w:r w:rsidRPr="00C06A36">
        <w:rPr>
          <w:rFonts w:ascii="Calibri" w:eastAsia="Calibri" w:hAnsi="Calibri" w:cs="Calibri"/>
          <w:b/>
          <w:bCs/>
          <w:spacing w:val="1"/>
          <w:sz w:val="20"/>
          <w:szCs w:val="20"/>
          <w:lang w:val="en-GB"/>
        </w:rPr>
        <w:t>b</w:t>
      </w:r>
      <w:r w:rsidRPr="00C06A36">
        <w:rPr>
          <w:rFonts w:ascii="Calibri" w:eastAsia="Calibri" w:hAnsi="Calibri" w:cs="Calibri"/>
          <w:b/>
          <w:bCs/>
          <w:sz w:val="20"/>
          <w:szCs w:val="20"/>
          <w:lang w:val="en-GB"/>
        </w:rPr>
        <w:t>s</w:t>
      </w:r>
      <w:r w:rsidRPr="00C06A36">
        <w:rPr>
          <w:rFonts w:ascii="Calibri" w:eastAsia="Calibri" w:hAnsi="Calibri" w:cs="Calibri"/>
          <w:b/>
          <w:bCs/>
          <w:spacing w:val="-1"/>
          <w:sz w:val="20"/>
          <w:szCs w:val="20"/>
          <w:lang w:val="en-GB"/>
        </w:rPr>
        <w:t>t</w:t>
      </w:r>
      <w:r w:rsidRPr="00C06A36">
        <w:rPr>
          <w:rFonts w:ascii="Calibri" w:eastAsia="Calibri" w:hAnsi="Calibri" w:cs="Calibri"/>
          <w:b/>
          <w:bCs/>
          <w:spacing w:val="1"/>
          <w:sz w:val="20"/>
          <w:szCs w:val="20"/>
          <w:lang w:val="en-GB"/>
        </w:rPr>
        <w:t>ra</w:t>
      </w:r>
      <w:r w:rsidRPr="00C06A36">
        <w:rPr>
          <w:rFonts w:ascii="Calibri" w:eastAsia="Calibri" w:hAnsi="Calibri" w:cs="Calibri"/>
          <w:b/>
          <w:bCs/>
          <w:sz w:val="20"/>
          <w:szCs w:val="20"/>
          <w:lang w:val="en-GB"/>
        </w:rPr>
        <w:t>c</w:t>
      </w:r>
      <w:r w:rsidRPr="00C06A36">
        <w:rPr>
          <w:rFonts w:ascii="Calibri" w:eastAsia="Calibri" w:hAnsi="Calibri" w:cs="Calibri"/>
          <w:b/>
          <w:bCs/>
          <w:spacing w:val="-1"/>
          <w:sz w:val="20"/>
          <w:szCs w:val="20"/>
          <w:lang w:val="en-GB"/>
        </w:rPr>
        <w:t>t</w:t>
      </w:r>
      <w:r w:rsidRPr="00C06A36">
        <w:rPr>
          <w:rFonts w:ascii="Calibri" w:eastAsia="Calibri" w:hAnsi="Calibri" w:cs="Calibri"/>
          <w:b/>
          <w:bCs/>
          <w:sz w:val="20"/>
          <w:szCs w:val="20"/>
          <w:lang w:val="en-GB"/>
        </w:rPr>
        <w:t>:</w:t>
      </w:r>
      <w:r w:rsidRPr="00C06A36">
        <w:rPr>
          <w:rFonts w:ascii="Calibri" w:eastAsia="Calibri" w:hAnsi="Calibri" w:cs="Calibri"/>
          <w:b/>
          <w:bCs/>
          <w:spacing w:val="18"/>
          <w:sz w:val="20"/>
          <w:szCs w:val="20"/>
          <w:lang w:val="en-GB"/>
        </w:rPr>
        <w:t xml:space="preserve"> </w:t>
      </w:r>
      <w:r w:rsidR="00237297" w:rsidRPr="00C06A36">
        <w:rPr>
          <w:rFonts w:ascii="Calibri" w:eastAsia="Calibri" w:hAnsi="Calibri" w:cs="Calibri"/>
          <w:spacing w:val="-1"/>
          <w:sz w:val="20"/>
          <w:szCs w:val="20"/>
          <w:lang w:val="en-GB"/>
        </w:rPr>
        <w:t xml:space="preserve">Nowadays, in compliance with the so-called 21st century skills, it is desired to provide our students with skills needed to become successful, autonomous, and reflective practitioners. Implementation of </w:t>
      </w:r>
      <w:proofErr w:type="spellStart"/>
      <w:r w:rsidR="00237297" w:rsidRPr="00C06A36">
        <w:rPr>
          <w:rFonts w:ascii="Calibri" w:eastAsia="Calibri" w:hAnsi="Calibri" w:cs="Calibri"/>
          <w:spacing w:val="-1"/>
          <w:sz w:val="20"/>
          <w:szCs w:val="20"/>
          <w:lang w:val="en-GB"/>
        </w:rPr>
        <w:t>ePortfolio</w:t>
      </w:r>
      <w:proofErr w:type="spellEnd"/>
      <w:r w:rsidR="00237297" w:rsidRPr="00C06A36">
        <w:rPr>
          <w:rFonts w:ascii="Calibri" w:eastAsia="Calibri" w:hAnsi="Calibri" w:cs="Calibri"/>
          <w:spacing w:val="-1"/>
          <w:sz w:val="20"/>
          <w:szCs w:val="20"/>
          <w:lang w:val="en-GB"/>
        </w:rPr>
        <w:t xml:space="preserve"> in the learning process seems to be a feasible solution to the above mentioned challenge. The aim of the author’s research is to examine the potential of </w:t>
      </w:r>
      <w:proofErr w:type="spellStart"/>
      <w:r w:rsidR="00237297" w:rsidRPr="00C06A36">
        <w:rPr>
          <w:rFonts w:ascii="Calibri" w:eastAsia="Calibri" w:hAnsi="Calibri" w:cs="Calibri"/>
          <w:spacing w:val="-1"/>
          <w:sz w:val="20"/>
          <w:szCs w:val="20"/>
          <w:lang w:val="en-GB"/>
        </w:rPr>
        <w:t>ePortfolio</w:t>
      </w:r>
      <w:proofErr w:type="spellEnd"/>
      <w:r w:rsidR="00237297" w:rsidRPr="00C06A36">
        <w:rPr>
          <w:rFonts w:ascii="Calibri" w:eastAsia="Calibri" w:hAnsi="Calibri" w:cs="Calibri"/>
          <w:spacing w:val="-1"/>
          <w:sz w:val="20"/>
          <w:szCs w:val="20"/>
          <w:lang w:val="en-GB"/>
        </w:rPr>
        <w:t xml:space="preserve"> use in language learning at tertiary level. The paper describes a pilot study of a course design enhanced by </w:t>
      </w:r>
      <w:proofErr w:type="spellStart"/>
      <w:r w:rsidR="00237297" w:rsidRPr="00C06A36">
        <w:rPr>
          <w:rFonts w:ascii="Calibri" w:eastAsia="Calibri" w:hAnsi="Calibri" w:cs="Calibri"/>
          <w:spacing w:val="-1"/>
          <w:sz w:val="20"/>
          <w:szCs w:val="20"/>
          <w:lang w:val="en-GB"/>
        </w:rPr>
        <w:t>ePortfolio</w:t>
      </w:r>
      <w:proofErr w:type="spellEnd"/>
      <w:r w:rsidR="00237297" w:rsidRPr="00C06A36">
        <w:rPr>
          <w:rFonts w:ascii="Calibri" w:eastAsia="Calibri" w:hAnsi="Calibri" w:cs="Calibri"/>
          <w:spacing w:val="-1"/>
          <w:sz w:val="20"/>
          <w:szCs w:val="20"/>
          <w:lang w:val="en-GB"/>
        </w:rPr>
        <w:t xml:space="preserve"> application and piloted in university students of English for Specific Purposes and the University </w:t>
      </w:r>
      <w:proofErr w:type="gramStart"/>
      <w:r w:rsidR="00237297" w:rsidRPr="00C06A36">
        <w:rPr>
          <w:rFonts w:ascii="Calibri" w:eastAsia="Calibri" w:hAnsi="Calibri" w:cs="Calibri"/>
          <w:spacing w:val="-1"/>
          <w:sz w:val="20"/>
          <w:szCs w:val="20"/>
          <w:lang w:val="en-GB"/>
        </w:rPr>
        <w:t>of</w:t>
      </w:r>
      <w:proofErr w:type="gramEnd"/>
      <w:r w:rsidR="00237297" w:rsidRPr="00C06A36">
        <w:rPr>
          <w:rFonts w:ascii="Calibri" w:eastAsia="Calibri" w:hAnsi="Calibri" w:cs="Calibri"/>
          <w:spacing w:val="-1"/>
          <w:sz w:val="20"/>
          <w:szCs w:val="20"/>
          <w:lang w:val="en-GB"/>
        </w:rPr>
        <w:t xml:space="preserve"> Pardubice, Czech Republic. 40 students of English for Economics and English for Chemistry are involved in the initial phase of the study with the aim to provide language learners with space for self-analysis and self-reflection followed by blended form of guided autonomous learning and subject learning. The study participants undergo several stages of language level assessment. Firstly, it is an initial </w:t>
      </w:r>
      <w:proofErr w:type="spellStart"/>
      <w:r w:rsidR="00237297" w:rsidRPr="00C06A36">
        <w:rPr>
          <w:rFonts w:ascii="Calibri" w:eastAsia="Calibri" w:hAnsi="Calibri" w:cs="Calibri"/>
          <w:spacing w:val="-1"/>
          <w:sz w:val="20"/>
          <w:szCs w:val="20"/>
          <w:lang w:val="en-GB"/>
        </w:rPr>
        <w:t>ePlacement</w:t>
      </w:r>
      <w:proofErr w:type="spellEnd"/>
      <w:r w:rsidR="00237297" w:rsidRPr="00C06A36">
        <w:rPr>
          <w:rFonts w:ascii="Calibri" w:eastAsia="Calibri" w:hAnsi="Calibri" w:cs="Calibri"/>
          <w:spacing w:val="-1"/>
          <w:sz w:val="20"/>
          <w:szCs w:val="20"/>
          <w:lang w:val="en-GB"/>
        </w:rPr>
        <w:t xml:space="preserve"> test; consequently, students go through self-assessment of their skills followed by standardized language testing. The results of tests are shared and discussed with the students with the focus on strong and weak skills. Each phase is concluded by setting learning objectives based on obtained test results and self-assessment forms. The process aims at formulation of partial, concrete, and achievable learning objectives. The main functions of portfolio are all present in the study phases: evaluation, growth, and showcasing functions. The </w:t>
      </w:r>
      <w:proofErr w:type="spellStart"/>
      <w:r w:rsidR="00237297" w:rsidRPr="00C06A36">
        <w:rPr>
          <w:rFonts w:ascii="Calibri" w:eastAsia="Calibri" w:hAnsi="Calibri" w:cs="Calibri"/>
          <w:spacing w:val="-1"/>
          <w:sz w:val="20"/>
          <w:szCs w:val="20"/>
          <w:lang w:val="en-GB"/>
        </w:rPr>
        <w:t>ePortfolio</w:t>
      </w:r>
      <w:proofErr w:type="spellEnd"/>
      <w:r w:rsidR="00237297" w:rsidRPr="00C06A36">
        <w:rPr>
          <w:rFonts w:ascii="Calibri" w:eastAsia="Calibri" w:hAnsi="Calibri" w:cs="Calibri"/>
          <w:spacing w:val="-1"/>
          <w:sz w:val="20"/>
          <w:szCs w:val="20"/>
          <w:lang w:val="en-GB"/>
        </w:rPr>
        <w:t xml:space="preserve"> represents both the role a personal learning space and simultaneously of a space designed for collecting artefacts which provide evidence of met objectives. The suggested teaching and learning model using </w:t>
      </w:r>
      <w:proofErr w:type="spellStart"/>
      <w:r w:rsidR="00237297" w:rsidRPr="00C06A36">
        <w:rPr>
          <w:rFonts w:ascii="Calibri" w:eastAsia="Calibri" w:hAnsi="Calibri" w:cs="Calibri"/>
          <w:spacing w:val="-1"/>
          <w:sz w:val="20"/>
          <w:szCs w:val="20"/>
          <w:lang w:val="en-GB"/>
        </w:rPr>
        <w:t>ePortfolio</w:t>
      </w:r>
      <w:proofErr w:type="spellEnd"/>
      <w:r w:rsidR="00237297" w:rsidRPr="00C06A36">
        <w:rPr>
          <w:rFonts w:ascii="Calibri" w:eastAsia="Calibri" w:hAnsi="Calibri" w:cs="Calibri"/>
          <w:spacing w:val="-1"/>
          <w:sz w:val="20"/>
          <w:szCs w:val="20"/>
          <w:lang w:val="en-GB"/>
        </w:rPr>
        <w:t xml:space="preserve"> to enhance reflection and autonomy in learners can be adjusted and applied in teaching and learning subjects of various fields thus increasing the learning experience and outcomes in the learning process.</w:t>
      </w:r>
    </w:p>
    <w:p w:rsidR="00263780" w:rsidRPr="00C06A36" w:rsidRDefault="00263780">
      <w:pPr>
        <w:spacing w:before="3" w:after="0" w:line="240" w:lineRule="exact"/>
        <w:rPr>
          <w:sz w:val="24"/>
          <w:szCs w:val="24"/>
          <w:lang w:val="en-GB"/>
        </w:rPr>
      </w:pPr>
    </w:p>
    <w:p w:rsidR="00263780" w:rsidRPr="00C06A36" w:rsidRDefault="007419A1">
      <w:pPr>
        <w:spacing w:after="0" w:line="240" w:lineRule="auto"/>
        <w:ind w:left="120" w:right="69"/>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Ke</w:t>
      </w:r>
      <w:r w:rsidRPr="00C06A36">
        <w:rPr>
          <w:rFonts w:ascii="Calibri" w:eastAsia="Calibri" w:hAnsi="Calibri" w:cs="Calibri"/>
          <w:b/>
          <w:bCs/>
          <w:spacing w:val="1"/>
          <w:sz w:val="20"/>
          <w:szCs w:val="20"/>
          <w:lang w:val="en-GB"/>
        </w:rPr>
        <w:t>y</w:t>
      </w:r>
      <w:r w:rsidRPr="00C06A36">
        <w:rPr>
          <w:rFonts w:ascii="Calibri" w:eastAsia="Calibri" w:hAnsi="Calibri" w:cs="Calibri"/>
          <w:b/>
          <w:bCs/>
          <w:spacing w:val="-1"/>
          <w:sz w:val="20"/>
          <w:szCs w:val="20"/>
          <w:lang w:val="en-GB"/>
        </w:rPr>
        <w:t>w</w:t>
      </w:r>
      <w:r w:rsidRPr="00C06A36">
        <w:rPr>
          <w:rFonts w:ascii="Calibri" w:eastAsia="Calibri" w:hAnsi="Calibri" w:cs="Calibri"/>
          <w:b/>
          <w:bCs/>
          <w:sz w:val="20"/>
          <w:szCs w:val="20"/>
          <w:lang w:val="en-GB"/>
        </w:rPr>
        <w:t>o</w:t>
      </w:r>
      <w:r w:rsidRPr="00C06A36">
        <w:rPr>
          <w:rFonts w:ascii="Calibri" w:eastAsia="Calibri" w:hAnsi="Calibri" w:cs="Calibri"/>
          <w:b/>
          <w:bCs/>
          <w:spacing w:val="1"/>
          <w:sz w:val="20"/>
          <w:szCs w:val="20"/>
          <w:lang w:val="en-GB"/>
        </w:rPr>
        <w:t>rd</w:t>
      </w:r>
      <w:r w:rsidRPr="00C06A36">
        <w:rPr>
          <w:rFonts w:ascii="Calibri" w:eastAsia="Calibri" w:hAnsi="Calibri" w:cs="Calibri"/>
          <w:b/>
          <w:bCs/>
          <w:sz w:val="20"/>
          <w:szCs w:val="20"/>
          <w:lang w:val="en-GB"/>
        </w:rPr>
        <w:t>s:</w:t>
      </w:r>
      <w:r w:rsidR="00237297" w:rsidRPr="00C06A36">
        <w:rPr>
          <w:rFonts w:ascii="Calibri" w:eastAsia="Calibri" w:hAnsi="Calibri" w:cs="Calibri"/>
          <w:b/>
          <w:bCs/>
          <w:spacing w:val="16"/>
          <w:sz w:val="20"/>
          <w:szCs w:val="20"/>
          <w:lang w:val="en-GB"/>
        </w:rPr>
        <w:t xml:space="preserve"> </w:t>
      </w:r>
      <w:proofErr w:type="spellStart"/>
      <w:r w:rsidR="00237297" w:rsidRPr="00C06A36">
        <w:rPr>
          <w:rFonts w:ascii="Calibri" w:eastAsia="Calibri" w:hAnsi="Calibri" w:cs="Calibri"/>
          <w:spacing w:val="2"/>
          <w:sz w:val="20"/>
          <w:szCs w:val="20"/>
          <w:lang w:val="en-GB"/>
        </w:rPr>
        <w:t>ePortfolio</w:t>
      </w:r>
      <w:proofErr w:type="spellEnd"/>
      <w:r w:rsidR="00237297" w:rsidRPr="00C06A36">
        <w:rPr>
          <w:rFonts w:ascii="Calibri" w:eastAsia="Calibri" w:hAnsi="Calibri" w:cs="Calibri"/>
          <w:spacing w:val="2"/>
          <w:sz w:val="20"/>
          <w:szCs w:val="20"/>
          <w:lang w:val="en-GB"/>
        </w:rPr>
        <w:t>, self-reflection, autonomy, language learning, pilot</w:t>
      </w:r>
      <w:r w:rsidR="00237297" w:rsidRPr="00C06A36">
        <w:rPr>
          <w:lang w:val="en-GB"/>
        </w:rPr>
        <w:t xml:space="preserve"> </w:t>
      </w:r>
      <w:r w:rsidR="00237297" w:rsidRPr="00C06A36">
        <w:rPr>
          <w:rFonts w:ascii="Calibri" w:eastAsia="Calibri" w:hAnsi="Calibri" w:cs="Calibri"/>
          <w:spacing w:val="2"/>
          <w:sz w:val="20"/>
          <w:szCs w:val="20"/>
          <w:lang w:val="en-GB"/>
        </w:rPr>
        <w:t>study</w:t>
      </w:r>
      <w:r w:rsidR="00237297" w:rsidRPr="00C06A36">
        <w:rPr>
          <w:lang w:val="en-GB"/>
        </w:rPr>
        <w:br/>
      </w:r>
    </w:p>
    <w:p w:rsidR="00263780" w:rsidRPr="00C06A36" w:rsidRDefault="007419A1">
      <w:pPr>
        <w:spacing w:after="0" w:line="240" w:lineRule="auto"/>
        <w:ind w:left="120" w:right="3593"/>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1</w:t>
      </w:r>
      <w:r w:rsidRPr="00C06A36">
        <w:rPr>
          <w:rFonts w:ascii="Calibri" w:eastAsia="Calibri" w:hAnsi="Calibri" w:cs="Calibri"/>
          <w:b/>
          <w:bCs/>
          <w:sz w:val="20"/>
          <w:szCs w:val="20"/>
          <w:lang w:val="en-GB"/>
        </w:rPr>
        <w:t>.</w:t>
      </w:r>
      <w:r w:rsidRPr="00C06A36">
        <w:rPr>
          <w:rFonts w:ascii="Calibri" w:eastAsia="Calibri" w:hAnsi="Calibri" w:cs="Calibri"/>
          <w:b/>
          <w:bCs/>
          <w:spacing w:val="-5"/>
          <w:sz w:val="20"/>
          <w:szCs w:val="20"/>
          <w:lang w:val="en-GB"/>
        </w:rPr>
        <w:t xml:space="preserve"> </w:t>
      </w:r>
      <w:r w:rsidR="00C37350" w:rsidRPr="00C06A36">
        <w:rPr>
          <w:rFonts w:ascii="Calibri" w:eastAsia="Calibri" w:hAnsi="Calibri" w:cs="Calibri"/>
          <w:b/>
          <w:bCs/>
          <w:spacing w:val="-5"/>
          <w:sz w:val="20"/>
          <w:szCs w:val="20"/>
          <w:lang w:val="en-GB"/>
        </w:rPr>
        <w:t>Introduction</w:t>
      </w:r>
    </w:p>
    <w:p w:rsidR="00C37350" w:rsidRPr="00C06A36" w:rsidRDefault="00550F49" w:rsidP="00C37350">
      <w:pPr>
        <w:spacing w:after="240"/>
        <w:ind w:left="119" w:right="62"/>
        <w:jc w:val="both"/>
        <w:rPr>
          <w:rFonts w:ascii="Calibri" w:eastAsia="Calibri" w:hAnsi="Calibri" w:cs="Calibri"/>
          <w:spacing w:val="-1"/>
          <w:sz w:val="20"/>
          <w:szCs w:val="20"/>
          <w:lang w:val="en-GB"/>
        </w:rPr>
      </w:pPr>
      <w:r w:rsidRPr="00C06A36">
        <w:rPr>
          <w:rFonts w:ascii="Calibri" w:eastAsia="Calibri" w:hAnsi="Calibri" w:cs="Calibri"/>
          <w:spacing w:val="-1"/>
          <w:sz w:val="20"/>
          <w:szCs w:val="20"/>
          <w:lang w:val="en-GB"/>
        </w:rPr>
        <w:t>U</w:t>
      </w:r>
      <w:r w:rsidR="00C37350" w:rsidRPr="00C06A36">
        <w:rPr>
          <w:rFonts w:ascii="Calibri" w:eastAsia="Calibri" w:hAnsi="Calibri" w:cs="Calibri"/>
          <w:spacing w:val="-1"/>
          <w:sz w:val="20"/>
          <w:szCs w:val="20"/>
          <w:lang w:val="en-GB"/>
        </w:rPr>
        <w:t xml:space="preserve">se of portfolio in language learning has been in existence since 1991. It was proposed by David </w:t>
      </w:r>
      <w:proofErr w:type="gramStart"/>
      <w:r w:rsidR="00C37350" w:rsidRPr="00C06A36">
        <w:rPr>
          <w:rFonts w:ascii="Calibri" w:eastAsia="Calibri" w:hAnsi="Calibri" w:cs="Calibri"/>
          <w:spacing w:val="-1"/>
          <w:sz w:val="20"/>
          <w:szCs w:val="20"/>
          <w:lang w:val="en-GB"/>
        </w:rPr>
        <w:t>Little</w:t>
      </w:r>
      <w:proofErr w:type="gramEnd"/>
      <w:r w:rsidR="00C37350" w:rsidRPr="00C06A36">
        <w:rPr>
          <w:rFonts w:ascii="Calibri" w:eastAsia="Calibri" w:hAnsi="Calibri" w:cs="Calibri"/>
          <w:spacing w:val="-1"/>
          <w:sz w:val="20"/>
          <w:szCs w:val="20"/>
          <w:lang w:val="en-GB"/>
        </w:rPr>
        <w:t xml:space="preserve"> and a team of language specialist as a European Language Portfolio (ELP) and between 1998 and 2000 it was launched throughout Europe by the Council of Europe</w:t>
      </w:r>
      <w:r w:rsidR="001D516E" w:rsidRPr="00C06A36">
        <w:rPr>
          <w:rFonts w:ascii="Calibri" w:eastAsia="Calibri" w:hAnsi="Calibri" w:cs="Calibri"/>
          <w:spacing w:val="-1"/>
          <w:sz w:val="20"/>
          <w:szCs w:val="20"/>
          <w:lang w:val="en-GB"/>
        </w:rPr>
        <w:t xml:space="preserve"> (Little 2011)</w:t>
      </w:r>
      <w:r w:rsidR="00C37350" w:rsidRPr="00C06A36">
        <w:rPr>
          <w:rFonts w:ascii="Calibri" w:eastAsia="Calibri" w:hAnsi="Calibri" w:cs="Calibri"/>
          <w:spacing w:val="-1"/>
          <w:sz w:val="20"/>
          <w:szCs w:val="20"/>
          <w:lang w:val="en-GB"/>
        </w:rPr>
        <w:t xml:space="preserve">. Despite its elaborate structure and a mission not distant from the current trends </w:t>
      </w:r>
      <w:r w:rsidRPr="00C06A36">
        <w:rPr>
          <w:rFonts w:ascii="Calibri" w:eastAsia="Calibri" w:hAnsi="Calibri" w:cs="Calibri"/>
          <w:spacing w:val="-1"/>
          <w:sz w:val="20"/>
          <w:szCs w:val="20"/>
          <w:lang w:val="en-GB"/>
        </w:rPr>
        <w:t>including</w:t>
      </w:r>
      <w:r w:rsidR="00C37350" w:rsidRPr="00C06A36">
        <w:rPr>
          <w:rFonts w:ascii="Calibri" w:eastAsia="Calibri" w:hAnsi="Calibri" w:cs="Calibri"/>
          <w:spacing w:val="-1"/>
          <w:sz w:val="20"/>
          <w:szCs w:val="20"/>
          <w:lang w:val="en-GB"/>
        </w:rPr>
        <w:t xml:space="preserve"> lifelong learning encouragement, transparency of learning, promotion of </w:t>
      </w:r>
      <w:proofErr w:type="spellStart"/>
      <w:r w:rsidR="00C37350" w:rsidRPr="00C06A36">
        <w:rPr>
          <w:rFonts w:ascii="Calibri" w:eastAsia="Calibri" w:hAnsi="Calibri" w:cs="Calibri"/>
          <w:spacing w:val="-1"/>
          <w:sz w:val="20"/>
          <w:szCs w:val="20"/>
          <w:lang w:val="en-GB"/>
        </w:rPr>
        <w:t>plurilingualism</w:t>
      </w:r>
      <w:proofErr w:type="spellEnd"/>
      <w:r w:rsidR="00C37350" w:rsidRPr="00C06A36">
        <w:rPr>
          <w:rFonts w:ascii="Calibri" w:eastAsia="Calibri" w:hAnsi="Calibri" w:cs="Calibri"/>
          <w:spacing w:val="-1"/>
          <w:sz w:val="20"/>
          <w:szCs w:val="20"/>
          <w:lang w:val="en-GB"/>
        </w:rPr>
        <w:t xml:space="preserve">, and learner autonomy, the file consisting of a language passport, a language biography, and a dossier did not seem to be widely accepted and implemented in language teaching and learning. Twenty-five years later the same ideas are being promoted by technology </w:t>
      </w:r>
      <w:proofErr w:type="gramStart"/>
      <w:r w:rsidR="00C37350" w:rsidRPr="00C06A36">
        <w:rPr>
          <w:rFonts w:ascii="Calibri" w:eastAsia="Calibri" w:hAnsi="Calibri" w:cs="Calibri"/>
          <w:spacing w:val="-1"/>
          <w:sz w:val="20"/>
          <w:szCs w:val="20"/>
          <w:lang w:val="en-GB"/>
        </w:rPr>
        <w:t>experts</w:t>
      </w:r>
      <w:proofErr w:type="gramEnd"/>
      <w:r w:rsidR="00C37350" w:rsidRPr="00C06A36">
        <w:rPr>
          <w:rFonts w:ascii="Calibri" w:eastAsia="Calibri" w:hAnsi="Calibri" w:cs="Calibri"/>
          <w:spacing w:val="-1"/>
          <w:sz w:val="20"/>
          <w:szCs w:val="20"/>
          <w:lang w:val="en-GB"/>
        </w:rPr>
        <w:t xml:space="preserve"> worldwide encouraging use of </w:t>
      </w:r>
      <w:proofErr w:type="spellStart"/>
      <w:r w:rsidR="00C37350" w:rsidRPr="00C06A36">
        <w:rPr>
          <w:rFonts w:ascii="Calibri" w:eastAsia="Calibri" w:hAnsi="Calibri" w:cs="Calibri"/>
          <w:spacing w:val="-1"/>
          <w:sz w:val="20"/>
          <w:szCs w:val="20"/>
          <w:lang w:val="en-GB"/>
        </w:rPr>
        <w:t>ePortfolio</w:t>
      </w:r>
      <w:proofErr w:type="spellEnd"/>
      <w:r w:rsidR="00C37350" w:rsidRPr="00C06A36">
        <w:rPr>
          <w:rFonts w:ascii="Calibri" w:eastAsia="Calibri" w:hAnsi="Calibri" w:cs="Calibri"/>
          <w:spacing w:val="-1"/>
          <w:sz w:val="20"/>
          <w:szCs w:val="20"/>
          <w:lang w:val="en-GB"/>
        </w:rPr>
        <w:t xml:space="preserve"> across the fields and across the education levels claiming with similar arguments of lifelong learning, employability, and visualization of learning. One of the most frequent arguments for </w:t>
      </w:r>
      <w:proofErr w:type="spellStart"/>
      <w:r w:rsidR="00C37350" w:rsidRPr="00C06A36">
        <w:rPr>
          <w:rFonts w:ascii="Calibri" w:eastAsia="Calibri" w:hAnsi="Calibri" w:cs="Calibri"/>
          <w:spacing w:val="-1"/>
          <w:sz w:val="20"/>
          <w:szCs w:val="20"/>
          <w:lang w:val="en-GB"/>
        </w:rPr>
        <w:t>ePortfolio</w:t>
      </w:r>
      <w:proofErr w:type="spellEnd"/>
      <w:r w:rsidR="00C37350" w:rsidRPr="00C06A36">
        <w:rPr>
          <w:rFonts w:ascii="Calibri" w:eastAsia="Calibri" w:hAnsi="Calibri" w:cs="Calibri"/>
          <w:spacing w:val="-1"/>
          <w:sz w:val="20"/>
          <w:szCs w:val="20"/>
          <w:lang w:val="en-GB"/>
        </w:rPr>
        <w:t xml:space="preserve"> </w:t>
      </w:r>
      <w:r w:rsidRPr="00C06A36">
        <w:rPr>
          <w:rFonts w:ascii="Calibri" w:eastAsia="Calibri" w:hAnsi="Calibri" w:cs="Calibri"/>
          <w:spacing w:val="-1"/>
          <w:sz w:val="20"/>
          <w:szCs w:val="20"/>
          <w:lang w:val="en-GB"/>
        </w:rPr>
        <w:t>implementation</w:t>
      </w:r>
      <w:r w:rsidR="00C37350" w:rsidRPr="00C06A36">
        <w:rPr>
          <w:rFonts w:ascii="Calibri" w:eastAsia="Calibri" w:hAnsi="Calibri" w:cs="Calibri"/>
          <w:spacing w:val="-1"/>
          <w:sz w:val="20"/>
          <w:szCs w:val="20"/>
          <w:lang w:val="en-GB"/>
        </w:rPr>
        <w:t xml:space="preserve"> </w:t>
      </w:r>
      <w:r w:rsidRPr="00C06A36">
        <w:rPr>
          <w:rFonts w:ascii="Calibri" w:eastAsia="Calibri" w:hAnsi="Calibri" w:cs="Calibri"/>
          <w:spacing w:val="-1"/>
          <w:sz w:val="20"/>
          <w:szCs w:val="20"/>
          <w:lang w:val="en-GB"/>
        </w:rPr>
        <w:t>today</w:t>
      </w:r>
      <w:r w:rsidR="00C37350" w:rsidRPr="00C06A36">
        <w:rPr>
          <w:rFonts w:ascii="Calibri" w:eastAsia="Calibri" w:hAnsi="Calibri" w:cs="Calibri"/>
          <w:spacing w:val="-1"/>
          <w:sz w:val="20"/>
          <w:szCs w:val="20"/>
          <w:lang w:val="en-GB"/>
        </w:rPr>
        <w:t xml:space="preserve"> is its role in providing evidence of individual growth and </w:t>
      </w:r>
      <w:r w:rsidRPr="00C06A36">
        <w:rPr>
          <w:rFonts w:ascii="Calibri" w:eastAsia="Calibri" w:hAnsi="Calibri" w:cs="Calibri"/>
          <w:spacing w:val="-1"/>
          <w:sz w:val="20"/>
          <w:szCs w:val="20"/>
          <w:lang w:val="en-GB"/>
        </w:rPr>
        <w:t xml:space="preserve">personal </w:t>
      </w:r>
      <w:r w:rsidR="00C37350" w:rsidRPr="00C06A36">
        <w:rPr>
          <w:rFonts w:ascii="Calibri" w:eastAsia="Calibri" w:hAnsi="Calibri" w:cs="Calibri"/>
          <w:spacing w:val="-1"/>
          <w:sz w:val="20"/>
          <w:szCs w:val="20"/>
          <w:lang w:val="en-GB"/>
        </w:rPr>
        <w:t>accomplishments</w:t>
      </w:r>
      <w:r w:rsidR="00DF053B" w:rsidRPr="00C06A36">
        <w:rPr>
          <w:rFonts w:ascii="Calibri" w:eastAsia="Calibri" w:hAnsi="Calibri" w:cs="Calibri"/>
          <w:spacing w:val="-1"/>
          <w:sz w:val="20"/>
          <w:szCs w:val="20"/>
          <w:lang w:val="en-GB"/>
        </w:rPr>
        <w:t xml:space="preserve"> increasing user employability be it students or experienced employees searching for new jobs nationally or internationally</w:t>
      </w:r>
      <w:r w:rsidR="00C37350" w:rsidRPr="00C06A36">
        <w:rPr>
          <w:rFonts w:ascii="Calibri" w:eastAsia="Calibri" w:hAnsi="Calibri" w:cs="Calibri"/>
          <w:spacing w:val="-1"/>
          <w:sz w:val="20"/>
          <w:szCs w:val="20"/>
          <w:lang w:val="en-GB"/>
        </w:rPr>
        <w:t>. </w:t>
      </w:r>
    </w:p>
    <w:p w:rsidR="001D516E" w:rsidRPr="00C06A36" w:rsidRDefault="001D516E" w:rsidP="001D516E">
      <w:pPr>
        <w:spacing w:after="0" w:line="240" w:lineRule="auto"/>
        <w:ind w:left="120" w:right="3593"/>
        <w:jc w:val="both"/>
        <w:rPr>
          <w:rFonts w:ascii="Calibri" w:eastAsia="Calibri" w:hAnsi="Calibri" w:cs="Calibri"/>
          <w:b/>
          <w:bCs/>
          <w:spacing w:val="-5"/>
          <w:sz w:val="20"/>
          <w:szCs w:val="20"/>
          <w:lang w:val="en-GB"/>
        </w:rPr>
      </w:pPr>
      <w:r w:rsidRPr="00C06A36">
        <w:rPr>
          <w:rFonts w:ascii="Calibri" w:eastAsia="Calibri" w:hAnsi="Calibri" w:cs="Calibri"/>
          <w:b/>
          <w:bCs/>
          <w:spacing w:val="-1"/>
          <w:sz w:val="20"/>
          <w:szCs w:val="20"/>
          <w:lang w:val="en-GB"/>
        </w:rPr>
        <w:t>2</w:t>
      </w:r>
      <w:r w:rsidRPr="00C06A36">
        <w:rPr>
          <w:rFonts w:ascii="Calibri" w:eastAsia="Calibri" w:hAnsi="Calibri" w:cs="Calibri"/>
          <w:b/>
          <w:bCs/>
          <w:sz w:val="20"/>
          <w:szCs w:val="20"/>
          <w:lang w:val="en-GB"/>
        </w:rPr>
        <w:t>.</w:t>
      </w:r>
      <w:r w:rsidRPr="00C06A36">
        <w:rPr>
          <w:rFonts w:ascii="Calibri" w:eastAsia="Calibri" w:hAnsi="Calibri" w:cs="Calibri"/>
          <w:b/>
          <w:bCs/>
          <w:spacing w:val="-5"/>
          <w:sz w:val="20"/>
          <w:szCs w:val="20"/>
          <w:lang w:val="en-GB"/>
        </w:rPr>
        <w:t xml:space="preserve"> </w:t>
      </w:r>
      <w:r w:rsidR="00A01815" w:rsidRPr="00C06A36">
        <w:rPr>
          <w:rFonts w:ascii="Calibri" w:eastAsia="Calibri" w:hAnsi="Calibri" w:cs="Calibri"/>
          <w:b/>
          <w:bCs/>
          <w:spacing w:val="-5"/>
          <w:sz w:val="20"/>
          <w:szCs w:val="20"/>
          <w:lang w:val="en-GB"/>
        </w:rPr>
        <w:t xml:space="preserve">The </w:t>
      </w:r>
      <w:r w:rsidRPr="00C06A36">
        <w:rPr>
          <w:rFonts w:ascii="Calibri" w:eastAsia="Calibri" w:hAnsi="Calibri" w:cs="Calibri"/>
          <w:b/>
          <w:bCs/>
          <w:spacing w:val="-5"/>
          <w:sz w:val="20"/>
          <w:szCs w:val="20"/>
          <w:lang w:val="en-GB"/>
        </w:rPr>
        <w:t xml:space="preserve">Role of </w:t>
      </w:r>
      <w:proofErr w:type="spellStart"/>
      <w:r w:rsidRPr="00C06A36">
        <w:rPr>
          <w:rFonts w:ascii="Calibri" w:eastAsia="Calibri" w:hAnsi="Calibri" w:cs="Calibri"/>
          <w:b/>
          <w:bCs/>
          <w:spacing w:val="-5"/>
          <w:sz w:val="20"/>
          <w:szCs w:val="20"/>
          <w:lang w:val="en-GB"/>
        </w:rPr>
        <w:t>ePortfolio</w:t>
      </w:r>
      <w:proofErr w:type="spellEnd"/>
      <w:r w:rsidRPr="00C06A36">
        <w:rPr>
          <w:rFonts w:ascii="Calibri" w:eastAsia="Calibri" w:hAnsi="Calibri" w:cs="Calibri"/>
          <w:b/>
          <w:bCs/>
          <w:spacing w:val="-5"/>
          <w:sz w:val="20"/>
          <w:szCs w:val="20"/>
          <w:lang w:val="en-GB"/>
        </w:rPr>
        <w:t xml:space="preserve"> in Language Learning</w:t>
      </w:r>
    </w:p>
    <w:p w:rsidR="001D516E" w:rsidRPr="00C06A36" w:rsidRDefault="00F34EC7" w:rsidP="00F34EC7">
      <w:pPr>
        <w:spacing w:after="0"/>
        <w:ind w:left="119" w:right="62"/>
        <w:jc w:val="both"/>
        <w:rPr>
          <w:rFonts w:ascii="Calibri" w:eastAsia="Calibri" w:hAnsi="Calibri" w:cs="Calibri"/>
          <w:spacing w:val="-1"/>
          <w:sz w:val="20"/>
          <w:szCs w:val="20"/>
          <w:lang w:val="en-GB"/>
        </w:rPr>
      </w:pPr>
      <w:r w:rsidRPr="00C06A36">
        <w:rPr>
          <w:rFonts w:ascii="Calibri" w:eastAsia="Calibri" w:hAnsi="Calibri" w:cs="Calibri"/>
          <w:spacing w:val="-1"/>
          <w:sz w:val="20"/>
          <w:szCs w:val="20"/>
          <w:lang w:val="en-GB"/>
        </w:rPr>
        <w:t xml:space="preserve">What is electronic portfolio? </w:t>
      </w:r>
      <w:proofErr w:type="spellStart"/>
      <w:r w:rsidRPr="00C06A36">
        <w:rPr>
          <w:rFonts w:ascii="Calibri" w:eastAsia="Calibri" w:hAnsi="Calibri" w:cs="Calibri"/>
          <w:spacing w:val="-1"/>
          <w:sz w:val="20"/>
          <w:szCs w:val="20"/>
          <w:lang w:val="en-GB"/>
        </w:rPr>
        <w:t>EPortfolio</w:t>
      </w:r>
      <w:proofErr w:type="spellEnd"/>
      <w:r w:rsidRPr="00C06A36">
        <w:rPr>
          <w:rFonts w:ascii="Calibri" w:eastAsia="Calibri" w:hAnsi="Calibri" w:cs="Calibri"/>
          <w:spacing w:val="-1"/>
          <w:sz w:val="20"/>
          <w:szCs w:val="20"/>
          <w:lang w:val="en-GB"/>
        </w:rPr>
        <w:t xml:space="preserve"> can be described as a collection of </w:t>
      </w:r>
      <w:r w:rsidR="00F312B2" w:rsidRPr="00C06A36">
        <w:rPr>
          <w:rFonts w:ascii="Calibri" w:eastAsia="Calibri" w:hAnsi="Calibri" w:cs="Calibri"/>
          <w:spacing w:val="-1"/>
          <w:sz w:val="20"/>
          <w:szCs w:val="20"/>
          <w:lang w:val="en-GB"/>
        </w:rPr>
        <w:t xml:space="preserve">digital </w:t>
      </w:r>
      <w:r w:rsidR="00914E71" w:rsidRPr="00C06A36">
        <w:rPr>
          <w:rFonts w:ascii="Calibri" w:eastAsia="Calibri" w:hAnsi="Calibri" w:cs="Calibri"/>
          <w:spacing w:val="-1"/>
          <w:sz w:val="20"/>
          <w:szCs w:val="20"/>
          <w:lang w:val="en-GB"/>
        </w:rPr>
        <w:t>artefacts</w:t>
      </w:r>
      <w:r w:rsidRPr="00C06A36">
        <w:rPr>
          <w:rFonts w:ascii="Calibri" w:eastAsia="Calibri" w:hAnsi="Calibri" w:cs="Calibri"/>
          <w:spacing w:val="-1"/>
          <w:sz w:val="20"/>
          <w:szCs w:val="20"/>
          <w:lang w:val="en-GB"/>
        </w:rPr>
        <w:t xml:space="preserve">. As </w:t>
      </w:r>
      <w:r w:rsidR="0082412A" w:rsidRPr="00C06A36">
        <w:rPr>
          <w:rFonts w:ascii="Calibri" w:eastAsia="Calibri" w:hAnsi="Calibri" w:cs="Calibri"/>
          <w:spacing w:val="-1"/>
          <w:sz w:val="20"/>
          <w:szCs w:val="20"/>
          <w:lang w:val="en-GB"/>
        </w:rPr>
        <w:t xml:space="preserve">digital </w:t>
      </w:r>
      <w:r w:rsidR="00914E71" w:rsidRPr="00C06A36">
        <w:rPr>
          <w:rFonts w:ascii="Calibri" w:eastAsia="Calibri" w:hAnsi="Calibri" w:cs="Calibri"/>
          <w:spacing w:val="-1"/>
          <w:sz w:val="20"/>
          <w:szCs w:val="20"/>
          <w:lang w:val="en-GB"/>
        </w:rPr>
        <w:t>artefacts</w:t>
      </w:r>
      <w:r w:rsidRPr="00C06A36">
        <w:rPr>
          <w:rFonts w:ascii="Calibri" w:eastAsia="Calibri" w:hAnsi="Calibri" w:cs="Calibri"/>
          <w:spacing w:val="-1"/>
          <w:sz w:val="20"/>
          <w:szCs w:val="20"/>
          <w:lang w:val="en-GB"/>
        </w:rPr>
        <w:t xml:space="preserve"> can be considered </w:t>
      </w:r>
      <w:r w:rsidR="0082412A" w:rsidRPr="00C06A36">
        <w:rPr>
          <w:rFonts w:ascii="Calibri" w:eastAsia="Calibri" w:hAnsi="Calibri" w:cs="Calibri"/>
          <w:spacing w:val="-1"/>
          <w:sz w:val="20"/>
          <w:szCs w:val="20"/>
          <w:lang w:val="en-GB"/>
        </w:rPr>
        <w:t>electronic documents, video, audio</w:t>
      </w:r>
      <w:r w:rsidR="00292F4C" w:rsidRPr="00C06A36">
        <w:rPr>
          <w:rFonts w:ascii="Calibri" w:eastAsia="Calibri" w:hAnsi="Calibri" w:cs="Calibri"/>
          <w:spacing w:val="-1"/>
          <w:sz w:val="20"/>
          <w:szCs w:val="20"/>
          <w:lang w:val="en-GB"/>
        </w:rPr>
        <w:t xml:space="preserve"> files</w:t>
      </w:r>
      <w:r w:rsidR="0082412A" w:rsidRPr="00C06A36">
        <w:rPr>
          <w:rFonts w:ascii="Calibri" w:eastAsia="Calibri" w:hAnsi="Calibri" w:cs="Calibri"/>
          <w:spacing w:val="-1"/>
          <w:sz w:val="20"/>
          <w:szCs w:val="20"/>
          <w:lang w:val="en-GB"/>
        </w:rPr>
        <w:t xml:space="preserve">, and images, etc. which serve as examples of student work and evidence of their learning over time. The </w:t>
      </w:r>
      <w:r w:rsidR="00914E71" w:rsidRPr="00C06A36">
        <w:rPr>
          <w:rFonts w:ascii="Calibri" w:eastAsia="Calibri" w:hAnsi="Calibri" w:cs="Calibri"/>
          <w:spacing w:val="-1"/>
          <w:sz w:val="20"/>
          <w:szCs w:val="20"/>
          <w:lang w:val="en-GB"/>
        </w:rPr>
        <w:t>artefacts</w:t>
      </w:r>
      <w:r w:rsidR="0082412A" w:rsidRPr="00C06A36">
        <w:rPr>
          <w:rFonts w:ascii="Calibri" w:eastAsia="Calibri" w:hAnsi="Calibri" w:cs="Calibri"/>
          <w:spacing w:val="-1"/>
          <w:sz w:val="20"/>
          <w:szCs w:val="20"/>
          <w:lang w:val="en-GB"/>
        </w:rPr>
        <w:t xml:space="preserve"> should be collected and then selected with</w:t>
      </w:r>
      <w:r w:rsidR="00F312B2" w:rsidRPr="00C06A36">
        <w:rPr>
          <w:rFonts w:ascii="Calibri" w:eastAsia="Calibri" w:hAnsi="Calibri" w:cs="Calibri"/>
          <w:spacing w:val="-1"/>
          <w:sz w:val="20"/>
          <w:szCs w:val="20"/>
          <w:lang w:val="en-GB"/>
        </w:rPr>
        <w:t xml:space="preserve"> purpose and their assortment in collections should be justifiable</w:t>
      </w:r>
      <w:r w:rsidR="0082412A" w:rsidRPr="00C06A36">
        <w:rPr>
          <w:rFonts w:ascii="Calibri" w:eastAsia="Calibri" w:hAnsi="Calibri" w:cs="Calibri"/>
          <w:spacing w:val="-1"/>
          <w:sz w:val="20"/>
          <w:szCs w:val="20"/>
          <w:lang w:val="en-GB"/>
        </w:rPr>
        <w:t xml:space="preserve">. </w:t>
      </w:r>
      <w:proofErr w:type="spellStart"/>
      <w:proofErr w:type="gramStart"/>
      <w:r w:rsidR="00223FF7" w:rsidRPr="00C06A36">
        <w:rPr>
          <w:rFonts w:ascii="Calibri" w:eastAsia="Calibri" w:hAnsi="Calibri" w:cs="Calibri"/>
          <w:spacing w:val="-1"/>
          <w:sz w:val="20"/>
          <w:szCs w:val="20"/>
          <w:lang w:val="en-GB"/>
        </w:rPr>
        <w:t>ePortfolio</w:t>
      </w:r>
      <w:proofErr w:type="spellEnd"/>
      <w:proofErr w:type="gramEnd"/>
      <w:r w:rsidR="00223FF7" w:rsidRPr="00C06A36">
        <w:rPr>
          <w:rFonts w:ascii="Calibri" w:eastAsia="Calibri" w:hAnsi="Calibri" w:cs="Calibri"/>
          <w:spacing w:val="-1"/>
          <w:sz w:val="20"/>
          <w:szCs w:val="20"/>
          <w:lang w:val="en-GB"/>
        </w:rPr>
        <w:t xml:space="preserve"> is usually introduced by the institutions as a form of learning assessment. Paulson &amp; Paulson outlined contrasting paradigms</w:t>
      </w:r>
      <w:r w:rsidR="00080CC9" w:rsidRPr="00C06A36">
        <w:rPr>
          <w:rFonts w:ascii="Calibri" w:eastAsia="Calibri" w:hAnsi="Calibri" w:cs="Calibri"/>
          <w:spacing w:val="-1"/>
          <w:sz w:val="20"/>
          <w:szCs w:val="20"/>
          <w:lang w:val="en-GB"/>
        </w:rPr>
        <w:t xml:space="preserve"> of two models of portfolio assessment: Positivist and Constructivist paradigms. These portfolios then produce different activities. </w:t>
      </w:r>
    </w:p>
    <w:p w:rsidR="00080CC9" w:rsidRPr="00C06A36" w:rsidRDefault="00080CC9" w:rsidP="00F34EC7">
      <w:pPr>
        <w:spacing w:after="0"/>
        <w:ind w:left="119" w:right="62"/>
        <w:jc w:val="both"/>
        <w:rPr>
          <w:rFonts w:ascii="Calibri" w:eastAsia="Calibri" w:hAnsi="Calibri" w:cs="Calibri"/>
          <w:spacing w:val="-1"/>
          <w:sz w:val="20"/>
          <w:szCs w:val="20"/>
          <w:lang w:val="en-GB"/>
        </w:rPr>
      </w:pPr>
    </w:p>
    <w:p w:rsidR="00080CC9" w:rsidRPr="00C06A36" w:rsidRDefault="0082412A" w:rsidP="00080CC9">
      <w:pPr>
        <w:spacing w:after="0"/>
        <w:ind w:left="510" w:right="510"/>
        <w:jc w:val="both"/>
        <w:rPr>
          <w:rFonts w:ascii="Calibri" w:eastAsia="Calibri" w:hAnsi="Calibri" w:cs="Calibri"/>
          <w:spacing w:val="-1"/>
          <w:sz w:val="20"/>
          <w:szCs w:val="20"/>
          <w:lang w:val="en-GB"/>
        </w:rPr>
      </w:pPr>
      <w:r w:rsidRPr="00C06A36">
        <w:rPr>
          <w:rFonts w:ascii="Calibri" w:eastAsia="Calibri" w:hAnsi="Calibri" w:cs="Calibri"/>
          <w:spacing w:val="-1"/>
          <w:sz w:val="20"/>
          <w:szCs w:val="20"/>
          <w:lang w:val="en-GB"/>
        </w:rPr>
        <w:t>Positivist Portfolios “The purpose of the portfolio is to assess learning outcomes and those outcomes are, generally, defined externally. Positivism assumes that meaning is constant across users, contexts, and purposes… The portfolio is a receptacle for examples of student work used to infer what and how much learning has occurred.” (p.</w:t>
      </w:r>
      <w:r w:rsidR="00535DBF" w:rsidRPr="00C06A36">
        <w:rPr>
          <w:rFonts w:ascii="Calibri" w:eastAsia="Calibri" w:hAnsi="Calibri" w:cs="Calibri"/>
          <w:spacing w:val="-1"/>
          <w:sz w:val="20"/>
          <w:szCs w:val="20"/>
          <w:lang w:val="en-GB"/>
        </w:rPr>
        <w:t>8</w:t>
      </w:r>
      <w:r w:rsidRPr="00C06A36">
        <w:rPr>
          <w:rFonts w:ascii="Calibri" w:eastAsia="Calibri" w:hAnsi="Calibri" w:cs="Calibri"/>
          <w:spacing w:val="-1"/>
          <w:sz w:val="20"/>
          <w:szCs w:val="20"/>
          <w:lang w:val="en-GB"/>
        </w:rPr>
        <w:t xml:space="preserve">) </w:t>
      </w:r>
    </w:p>
    <w:p w:rsidR="00080CC9" w:rsidRPr="00C06A36" w:rsidRDefault="00080CC9" w:rsidP="00080CC9">
      <w:pPr>
        <w:spacing w:after="0"/>
        <w:ind w:left="510" w:right="510"/>
        <w:jc w:val="both"/>
        <w:rPr>
          <w:rFonts w:ascii="Calibri" w:eastAsia="Calibri" w:hAnsi="Calibri" w:cs="Calibri"/>
          <w:spacing w:val="-1"/>
          <w:sz w:val="20"/>
          <w:szCs w:val="20"/>
          <w:lang w:val="en-GB"/>
        </w:rPr>
      </w:pPr>
    </w:p>
    <w:p w:rsidR="00A01815" w:rsidRPr="00C06A36" w:rsidRDefault="00A01815" w:rsidP="00080CC9">
      <w:pPr>
        <w:spacing w:after="0"/>
        <w:ind w:left="510" w:right="510"/>
        <w:jc w:val="both"/>
        <w:rPr>
          <w:rFonts w:ascii="Calibri" w:eastAsia="Calibri" w:hAnsi="Calibri" w:cs="Calibri"/>
          <w:spacing w:val="-1"/>
          <w:sz w:val="20"/>
          <w:szCs w:val="20"/>
          <w:lang w:val="en-GB"/>
        </w:rPr>
      </w:pPr>
    </w:p>
    <w:p w:rsidR="00080CC9" w:rsidRPr="00C06A36" w:rsidRDefault="00080CC9" w:rsidP="00080CC9">
      <w:pPr>
        <w:spacing w:after="0"/>
        <w:ind w:left="510" w:right="510"/>
        <w:jc w:val="both"/>
        <w:rPr>
          <w:rFonts w:ascii="Calibri" w:eastAsia="Calibri" w:hAnsi="Calibri" w:cs="Calibri"/>
          <w:spacing w:val="-1"/>
          <w:sz w:val="20"/>
          <w:szCs w:val="20"/>
          <w:lang w:val="en-GB"/>
        </w:rPr>
      </w:pPr>
    </w:p>
    <w:p w:rsidR="0082412A" w:rsidRPr="00C06A36" w:rsidRDefault="0082412A" w:rsidP="00080CC9">
      <w:pPr>
        <w:spacing w:after="0"/>
        <w:ind w:left="510" w:right="510"/>
        <w:jc w:val="both"/>
        <w:rPr>
          <w:rFonts w:ascii="Calibri" w:eastAsia="Calibri" w:hAnsi="Calibri" w:cs="Calibri"/>
          <w:spacing w:val="-1"/>
          <w:sz w:val="20"/>
          <w:szCs w:val="20"/>
          <w:lang w:val="en-GB"/>
        </w:rPr>
      </w:pPr>
      <w:r w:rsidRPr="00C06A36">
        <w:rPr>
          <w:rFonts w:ascii="Calibri" w:eastAsia="Calibri" w:hAnsi="Calibri" w:cs="Calibri"/>
          <w:spacing w:val="-1"/>
          <w:sz w:val="20"/>
          <w:szCs w:val="20"/>
          <w:lang w:val="en-GB"/>
        </w:rPr>
        <w:lastRenderedPageBreak/>
        <w:t>Constructivist Portfolios “The portfolio is a learning environment in which the learner constructs meaning. It assumes that meaning varies across individuals, over time, and with purpose. The portfolio presents process, a record of the processes associated with learning itself; a summation of individual portfolios would be too complex for normative description.” (p</w:t>
      </w:r>
      <w:r w:rsidR="00535DBF" w:rsidRPr="00C06A36">
        <w:rPr>
          <w:rFonts w:ascii="Calibri" w:eastAsia="Calibri" w:hAnsi="Calibri" w:cs="Calibri"/>
          <w:spacing w:val="-1"/>
          <w:sz w:val="20"/>
          <w:szCs w:val="20"/>
          <w:lang w:val="en-GB"/>
        </w:rPr>
        <w:t>p</w:t>
      </w:r>
      <w:r w:rsidRPr="00C06A36">
        <w:rPr>
          <w:rFonts w:ascii="Calibri" w:eastAsia="Calibri" w:hAnsi="Calibri" w:cs="Calibri"/>
          <w:spacing w:val="-1"/>
          <w:sz w:val="20"/>
          <w:szCs w:val="20"/>
          <w:lang w:val="en-GB"/>
        </w:rPr>
        <w:t>.</w:t>
      </w:r>
      <w:r w:rsidR="00535DBF" w:rsidRPr="00C06A36">
        <w:rPr>
          <w:rFonts w:ascii="Calibri" w:eastAsia="Calibri" w:hAnsi="Calibri" w:cs="Calibri"/>
          <w:spacing w:val="-1"/>
          <w:sz w:val="20"/>
          <w:szCs w:val="20"/>
          <w:lang w:val="en-GB"/>
        </w:rPr>
        <w:t xml:space="preserve"> 8-9</w:t>
      </w:r>
      <w:r w:rsidRPr="00C06A36">
        <w:rPr>
          <w:rFonts w:ascii="Calibri" w:eastAsia="Calibri" w:hAnsi="Calibri" w:cs="Calibri"/>
          <w:spacing w:val="-1"/>
          <w:sz w:val="20"/>
          <w:szCs w:val="20"/>
          <w:lang w:val="en-GB"/>
        </w:rPr>
        <w:t>)</w:t>
      </w:r>
    </w:p>
    <w:p w:rsidR="00C45F3E" w:rsidRPr="00C06A36" w:rsidRDefault="00C45F3E" w:rsidP="00080CC9">
      <w:pPr>
        <w:spacing w:after="0"/>
        <w:ind w:left="510" w:right="510"/>
        <w:jc w:val="both"/>
        <w:rPr>
          <w:rFonts w:ascii="Calibri" w:eastAsia="Calibri" w:hAnsi="Calibri" w:cs="Calibri"/>
          <w:spacing w:val="-1"/>
          <w:sz w:val="20"/>
          <w:szCs w:val="20"/>
          <w:lang w:val="en-GB"/>
        </w:rPr>
      </w:pPr>
    </w:p>
    <w:p w:rsidR="00080CC9" w:rsidRPr="00C06A36" w:rsidRDefault="00080CC9" w:rsidP="000A2B6B">
      <w:pPr>
        <w:spacing w:after="0"/>
        <w:ind w:left="119" w:right="62"/>
        <w:jc w:val="both"/>
        <w:rPr>
          <w:rFonts w:ascii="Calibri" w:eastAsia="Calibri" w:hAnsi="Calibri" w:cs="Calibri"/>
          <w:spacing w:val="-1"/>
          <w:sz w:val="20"/>
          <w:szCs w:val="20"/>
          <w:lang w:val="en-GB"/>
        </w:rPr>
      </w:pPr>
      <w:r w:rsidRPr="00C06A36">
        <w:rPr>
          <w:rFonts w:ascii="Calibri" w:eastAsia="Calibri" w:hAnsi="Calibri" w:cs="Calibri"/>
          <w:spacing w:val="-1"/>
          <w:sz w:val="20"/>
          <w:szCs w:val="20"/>
          <w:lang w:val="en-GB"/>
        </w:rPr>
        <w:t xml:space="preserve">The </w:t>
      </w:r>
      <w:proofErr w:type="spellStart"/>
      <w:r w:rsidR="000A2B6B" w:rsidRPr="00C06A36">
        <w:rPr>
          <w:rFonts w:ascii="Calibri" w:eastAsia="Calibri" w:hAnsi="Calibri" w:cs="Calibri"/>
          <w:spacing w:val="-1"/>
          <w:sz w:val="20"/>
          <w:szCs w:val="20"/>
          <w:lang w:val="en-GB"/>
        </w:rPr>
        <w:t>ePo</w:t>
      </w:r>
      <w:r w:rsidR="00F312B2" w:rsidRPr="00C06A36">
        <w:rPr>
          <w:rFonts w:ascii="Calibri" w:eastAsia="Calibri" w:hAnsi="Calibri" w:cs="Calibri"/>
          <w:spacing w:val="-1"/>
          <w:sz w:val="20"/>
          <w:szCs w:val="20"/>
          <w:lang w:val="en-GB"/>
        </w:rPr>
        <w:t>r</w:t>
      </w:r>
      <w:r w:rsidR="000A2B6B" w:rsidRPr="00C06A36">
        <w:rPr>
          <w:rFonts w:ascii="Calibri" w:eastAsia="Calibri" w:hAnsi="Calibri" w:cs="Calibri"/>
          <w:spacing w:val="-1"/>
          <w:sz w:val="20"/>
          <w:szCs w:val="20"/>
          <w:lang w:val="en-GB"/>
        </w:rPr>
        <w:t>tfolio</w:t>
      </w:r>
      <w:proofErr w:type="spellEnd"/>
      <w:r w:rsidR="000A2B6B" w:rsidRPr="00C06A36">
        <w:rPr>
          <w:rFonts w:ascii="Calibri" w:eastAsia="Calibri" w:hAnsi="Calibri" w:cs="Calibri"/>
          <w:spacing w:val="-1"/>
          <w:sz w:val="20"/>
          <w:szCs w:val="20"/>
          <w:lang w:val="en-GB"/>
        </w:rPr>
        <w:t xml:space="preserve"> was first </w:t>
      </w:r>
      <w:r w:rsidR="00C45F3E" w:rsidRPr="00C06A36">
        <w:rPr>
          <w:rFonts w:ascii="Calibri" w:eastAsia="Calibri" w:hAnsi="Calibri" w:cs="Calibri"/>
          <w:spacing w:val="-1"/>
          <w:sz w:val="20"/>
          <w:szCs w:val="20"/>
          <w:lang w:val="en-GB"/>
        </w:rPr>
        <w:t>introduced</w:t>
      </w:r>
      <w:r w:rsidR="000A2B6B" w:rsidRPr="00C06A36">
        <w:rPr>
          <w:rFonts w:ascii="Calibri" w:eastAsia="Calibri" w:hAnsi="Calibri" w:cs="Calibri"/>
          <w:spacing w:val="-1"/>
          <w:sz w:val="20"/>
          <w:szCs w:val="20"/>
          <w:lang w:val="en-GB"/>
        </w:rPr>
        <w:t xml:space="preserve"> </w:t>
      </w:r>
      <w:r w:rsidR="00F312B2" w:rsidRPr="00C06A36">
        <w:rPr>
          <w:rFonts w:ascii="Calibri" w:eastAsia="Calibri" w:hAnsi="Calibri" w:cs="Calibri"/>
          <w:spacing w:val="-1"/>
          <w:sz w:val="20"/>
          <w:szCs w:val="20"/>
          <w:lang w:val="en-GB"/>
        </w:rPr>
        <w:t>at</w:t>
      </w:r>
      <w:r w:rsidR="000A2B6B" w:rsidRPr="00C06A36">
        <w:rPr>
          <w:rFonts w:ascii="Calibri" w:eastAsia="Calibri" w:hAnsi="Calibri" w:cs="Calibri"/>
          <w:spacing w:val="-1"/>
          <w:sz w:val="20"/>
          <w:szCs w:val="20"/>
          <w:lang w:val="en-GB"/>
        </w:rPr>
        <w:t xml:space="preserve"> the Language Centre</w:t>
      </w:r>
      <w:r w:rsidR="00292F4C" w:rsidRPr="00C06A36">
        <w:rPr>
          <w:rFonts w:ascii="Calibri" w:eastAsia="Calibri" w:hAnsi="Calibri" w:cs="Calibri"/>
          <w:spacing w:val="-1"/>
          <w:sz w:val="20"/>
          <w:szCs w:val="20"/>
          <w:lang w:val="en-GB"/>
        </w:rPr>
        <w:t xml:space="preserve"> of the University of Pardubice </w:t>
      </w:r>
      <w:r w:rsidR="000A2B6B" w:rsidRPr="00C06A36">
        <w:rPr>
          <w:rFonts w:ascii="Calibri" w:eastAsia="Calibri" w:hAnsi="Calibri" w:cs="Calibri"/>
          <w:spacing w:val="-1"/>
          <w:sz w:val="20"/>
          <w:szCs w:val="20"/>
          <w:lang w:val="en-GB"/>
        </w:rPr>
        <w:t xml:space="preserve">as a positivist portfolio. The students were and still are assigned tasks </w:t>
      </w:r>
      <w:r w:rsidR="00292F4C" w:rsidRPr="00C06A36">
        <w:rPr>
          <w:rFonts w:ascii="Calibri" w:eastAsia="Calibri" w:hAnsi="Calibri" w:cs="Calibri"/>
          <w:spacing w:val="-1"/>
          <w:sz w:val="20"/>
          <w:szCs w:val="20"/>
          <w:lang w:val="en-GB"/>
        </w:rPr>
        <w:t xml:space="preserve">to be completed and displayed within their </w:t>
      </w:r>
      <w:proofErr w:type="spellStart"/>
      <w:r w:rsidR="00292F4C" w:rsidRPr="00C06A36">
        <w:rPr>
          <w:rFonts w:ascii="Calibri" w:eastAsia="Calibri" w:hAnsi="Calibri" w:cs="Calibri"/>
          <w:spacing w:val="-1"/>
          <w:sz w:val="20"/>
          <w:szCs w:val="20"/>
          <w:lang w:val="en-GB"/>
        </w:rPr>
        <w:t>ePortfolio</w:t>
      </w:r>
      <w:proofErr w:type="spellEnd"/>
      <w:r w:rsidR="00292F4C" w:rsidRPr="00C06A36">
        <w:rPr>
          <w:rFonts w:ascii="Calibri" w:eastAsia="Calibri" w:hAnsi="Calibri" w:cs="Calibri"/>
          <w:spacing w:val="-1"/>
          <w:sz w:val="20"/>
          <w:szCs w:val="20"/>
          <w:lang w:val="en-GB"/>
        </w:rPr>
        <w:t xml:space="preserve"> to be subsequently </w:t>
      </w:r>
      <w:r w:rsidR="000A2B6B" w:rsidRPr="00C06A36">
        <w:rPr>
          <w:rFonts w:ascii="Calibri" w:eastAsia="Calibri" w:hAnsi="Calibri" w:cs="Calibri"/>
          <w:spacing w:val="-1"/>
          <w:sz w:val="20"/>
          <w:szCs w:val="20"/>
          <w:lang w:val="en-GB"/>
        </w:rPr>
        <w:t xml:space="preserve">assessed according to given criteria. With </w:t>
      </w:r>
      <w:r w:rsidR="00C45F3E" w:rsidRPr="00C06A36">
        <w:rPr>
          <w:rFonts w:ascii="Calibri" w:eastAsia="Calibri" w:hAnsi="Calibri" w:cs="Calibri"/>
          <w:spacing w:val="-1"/>
          <w:sz w:val="20"/>
          <w:szCs w:val="20"/>
          <w:lang w:val="en-GB"/>
        </w:rPr>
        <w:t xml:space="preserve">the pilot study described in detail in chapter 5, constructivist portfolios were introduced to a team of involved teachers and their students. </w:t>
      </w:r>
      <w:r w:rsidR="00F312B2" w:rsidRPr="00C06A36">
        <w:rPr>
          <w:rFonts w:ascii="Calibri" w:eastAsia="Calibri" w:hAnsi="Calibri" w:cs="Calibri"/>
          <w:spacing w:val="-1"/>
          <w:sz w:val="20"/>
          <w:szCs w:val="20"/>
          <w:lang w:val="en-GB"/>
        </w:rPr>
        <w:t>The aim of the pilot study is to enhance self-assessment and autonomy in students. These two phenomena will be further discussed in the following two chapters.</w:t>
      </w:r>
    </w:p>
    <w:p w:rsidR="00F312B2" w:rsidRPr="00C06A36" w:rsidRDefault="00F312B2" w:rsidP="00CB4EB5">
      <w:pPr>
        <w:spacing w:after="0" w:line="240" w:lineRule="auto"/>
        <w:ind w:left="120" w:right="3593"/>
        <w:jc w:val="both"/>
        <w:rPr>
          <w:rFonts w:ascii="Calibri" w:eastAsia="Calibri" w:hAnsi="Calibri" w:cs="Calibri"/>
          <w:b/>
          <w:bCs/>
          <w:spacing w:val="-1"/>
          <w:sz w:val="20"/>
          <w:szCs w:val="20"/>
          <w:lang w:val="en-GB"/>
        </w:rPr>
      </w:pPr>
    </w:p>
    <w:p w:rsidR="00263780" w:rsidRPr="00C06A36" w:rsidRDefault="001D516E" w:rsidP="00CB4EB5">
      <w:pPr>
        <w:spacing w:after="0" w:line="240" w:lineRule="auto"/>
        <w:ind w:left="120" w:right="3593"/>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3</w:t>
      </w:r>
      <w:r w:rsidR="007419A1" w:rsidRPr="00C06A36">
        <w:rPr>
          <w:rFonts w:ascii="Calibri" w:eastAsia="Calibri" w:hAnsi="Calibri" w:cs="Calibri"/>
          <w:b/>
          <w:bCs/>
          <w:sz w:val="20"/>
          <w:szCs w:val="20"/>
          <w:lang w:val="en-GB"/>
        </w:rPr>
        <w:t>.</w:t>
      </w:r>
      <w:r w:rsidR="007419A1" w:rsidRPr="00C06A36">
        <w:rPr>
          <w:rFonts w:ascii="Calibri" w:eastAsia="Calibri" w:hAnsi="Calibri" w:cs="Calibri"/>
          <w:b/>
          <w:bCs/>
          <w:spacing w:val="-5"/>
          <w:sz w:val="20"/>
          <w:szCs w:val="20"/>
          <w:lang w:val="en-GB"/>
        </w:rPr>
        <w:t xml:space="preserve"> </w:t>
      </w:r>
      <w:proofErr w:type="spellStart"/>
      <w:proofErr w:type="gramStart"/>
      <w:r w:rsidR="00CB4EB5" w:rsidRPr="00C06A36">
        <w:rPr>
          <w:rFonts w:ascii="Calibri" w:eastAsia="Calibri" w:hAnsi="Calibri" w:cs="Calibri"/>
          <w:b/>
          <w:bCs/>
          <w:spacing w:val="-5"/>
          <w:sz w:val="20"/>
          <w:szCs w:val="20"/>
          <w:lang w:val="en-GB"/>
        </w:rPr>
        <w:t>ePortfolio</w:t>
      </w:r>
      <w:proofErr w:type="spellEnd"/>
      <w:proofErr w:type="gramEnd"/>
      <w:r w:rsidR="00CB4EB5" w:rsidRPr="00C06A36">
        <w:rPr>
          <w:rFonts w:ascii="Calibri" w:eastAsia="Calibri" w:hAnsi="Calibri" w:cs="Calibri"/>
          <w:b/>
          <w:bCs/>
          <w:spacing w:val="-5"/>
          <w:sz w:val="20"/>
          <w:szCs w:val="20"/>
          <w:lang w:val="en-GB"/>
        </w:rPr>
        <w:t xml:space="preserve"> and Self-assessment</w:t>
      </w:r>
    </w:p>
    <w:p w:rsidR="00263780" w:rsidRPr="00C06A36" w:rsidRDefault="000E4C0B">
      <w:pPr>
        <w:spacing w:after="0" w:line="240" w:lineRule="auto"/>
        <w:ind w:left="120" w:right="64"/>
        <w:jc w:val="both"/>
        <w:rPr>
          <w:rFonts w:ascii="Calibri" w:eastAsia="Calibri" w:hAnsi="Calibri" w:cs="Calibri"/>
          <w:sz w:val="20"/>
          <w:szCs w:val="20"/>
          <w:lang w:val="en-GB"/>
        </w:rPr>
      </w:pPr>
      <w:r w:rsidRPr="00C06A36">
        <w:rPr>
          <w:rFonts w:ascii="Calibri" w:eastAsia="Calibri" w:hAnsi="Calibri" w:cs="Calibri"/>
          <w:spacing w:val="-1"/>
          <w:sz w:val="20"/>
          <w:szCs w:val="20"/>
          <w:lang w:val="en-GB"/>
        </w:rPr>
        <w:t xml:space="preserve">Assessment trough </w:t>
      </w:r>
      <w:proofErr w:type="spellStart"/>
      <w:r w:rsidRPr="00C06A36">
        <w:rPr>
          <w:rFonts w:ascii="Calibri" w:eastAsia="Calibri" w:hAnsi="Calibri" w:cs="Calibri"/>
          <w:spacing w:val="-1"/>
          <w:sz w:val="20"/>
          <w:szCs w:val="20"/>
          <w:lang w:val="en-GB"/>
        </w:rPr>
        <w:t>ePlacement</w:t>
      </w:r>
      <w:proofErr w:type="spellEnd"/>
      <w:r w:rsidRPr="00C06A36">
        <w:rPr>
          <w:rFonts w:ascii="Calibri" w:eastAsia="Calibri" w:hAnsi="Calibri" w:cs="Calibri"/>
          <w:spacing w:val="-1"/>
          <w:sz w:val="20"/>
          <w:szCs w:val="20"/>
          <w:lang w:val="en-GB"/>
        </w:rPr>
        <w:t xml:space="preserve">, Progress, and Final Evaluation tests has been used by the Language Centre of the University Pardubice for several years. There are standardized tests allowing the department to place their students according to their current language level </w:t>
      </w:r>
      <w:r w:rsidR="00292F4C" w:rsidRPr="00C06A36">
        <w:rPr>
          <w:rFonts w:ascii="Calibri" w:eastAsia="Calibri" w:hAnsi="Calibri" w:cs="Calibri"/>
          <w:spacing w:val="-1"/>
          <w:sz w:val="20"/>
          <w:szCs w:val="20"/>
          <w:lang w:val="en-GB"/>
        </w:rPr>
        <w:t>thus enabling the students</w:t>
      </w:r>
      <w:r w:rsidRPr="00C06A36">
        <w:rPr>
          <w:rFonts w:ascii="Calibri" w:eastAsia="Calibri" w:hAnsi="Calibri" w:cs="Calibri"/>
          <w:spacing w:val="-1"/>
          <w:sz w:val="20"/>
          <w:szCs w:val="20"/>
          <w:lang w:val="en-GB"/>
        </w:rPr>
        <w:t xml:space="preserve"> to work on their progress </w:t>
      </w:r>
      <w:r w:rsidR="00292F4C" w:rsidRPr="00C06A36">
        <w:rPr>
          <w:rFonts w:ascii="Calibri" w:eastAsia="Calibri" w:hAnsi="Calibri" w:cs="Calibri"/>
          <w:spacing w:val="-1"/>
          <w:sz w:val="20"/>
          <w:szCs w:val="20"/>
          <w:lang w:val="en-GB"/>
        </w:rPr>
        <w:t>more efficiently aiming at</w:t>
      </w:r>
      <w:r w:rsidRPr="00C06A36">
        <w:rPr>
          <w:rFonts w:ascii="Calibri" w:eastAsia="Calibri" w:hAnsi="Calibri" w:cs="Calibri"/>
          <w:spacing w:val="-1"/>
          <w:sz w:val="20"/>
          <w:szCs w:val="20"/>
          <w:lang w:val="en-GB"/>
        </w:rPr>
        <w:t xml:space="preserve"> higher level achievement</w:t>
      </w:r>
      <w:r w:rsidR="00292F4C" w:rsidRPr="00C06A36">
        <w:rPr>
          <w:rFonts w:ascii="Calibri" w:eastAsia="Calibri" w:hAnsi="Calibri" w:cs="Calibri"/>
          <w:spacing w:val="-1"/>
          <w:sz w:val="20"/>
          <w:szCs w:val="20"/>
          <w:lang w:val="en-GB"/>
        </w:rPr>
        <w:t xml:space="preserve"> according to CEFR</w:t>
      </w:r>
      <w:r w:rsidRPr="00C06A36">
        <w:rPr>
          <w:rFonts w:ascii="Calibri" w:eastAsia="Calibri" w:hAnsi="Calibri" w:cs="Calibri"/>
          <w:spacing w:val="-1"/>
          <w:sz w:val="20"/>
          <w:szCs w:val="20"/>
          <w:lang w:val="en-GB"/>
        </w:rPr>
        <w:t xml:space="preserve">. Incorporation of self-assessment into the courses comes naturally with introduction of the </w:t>
      </w:r>
      <w:proofErr w:type="spellStart"/>
      <w:r w:rsidRPr="00C06A36">
        <w:rPr>
          <w:rFonts w:ascii="Calibri" w:eastAsia="Calibri" w:hAnsi="Calibri" w:cs="Calibri"/>
          <w:spacing w:val="-1"/>
          <w:sz w:val="20"/>
          <w:szCs w:val="20"/>
          <w:lang w:val="en-GB"/>
        </w:rPr>
        <w:t>ePortfolio</w:t>
      </w:r>
      <w:proofErr w:type="spellEnd"/>
      <w:r w:rsidRPr="00C06A36">
        <w:rPr>
          <w:rFonts w:ascii="Calibri" w:eastAsia="Calibri" w:hAnsi="Calibri" w:cs="Calibri"/>
          <w:spacing w:val="-1"/>
          <w:sz w:val="20"/>
          <w:szCs w:val="20"/>
          <w:lang w:val="en-GB"/>
        </w:rPr>
        <w:t xml:space="preserve"> </w:t>
      </w:r>
      <w:r w:rsidR="00F312B2" w:rsidRPr="00C06A36">
        <w:rPr>
          <w:rFonts w:ascii="Calibri" w:eastAsia="Calibri" w:hAnsi="Calibri" w:cs="Calibri"/>
          <w:spacing w:val="-1"/>
          <w:sz w:val="20"/>
          <w:szCs w:val="20"/>
          <w:lang w:val="en-GB"/>
        </w:rPr>
        <w:t xml:space="preserve">in both </w:t>
      </w:r>
      <w:r w:rsidR="00914E71" w:rsidRPr="00C06A36">
        <w:rPr>
          <w:rFonts w:ascii="Calibri" w:eastAsia="Calibri" w:hAnsi="Calibri" w:cs="Calibri"/>
          <w:spacing w:val="-1"/>
          <w:sz w:val="20"/>
          <w:szCs w:val="20"/>
          <w:lang w:val="en-GB"/>
        </w:rPr>
        <w:t>‘English</w:t>
      </w:r>
      <w:r w:rsidR="00F312B2" w:rsidRPr="00C06A36">
        <w:rPr>
          <w:rFonts w:ascii="Calibri" w:eastAsia="Calibri" w:hAnsi="Calibri" w:cs="Calibri"/>
          <w:spacing w:val="-1"/>
          <w:sz w:val="20"/>
          <w:szCs w:val="20"/>
          <w:lang w:val="en-GB"/>
        </w:rPr>
        <w:t xml:space="preserve"> for</w:t>
      </w:r>
      <w:r w:rsidRPr="00C06A36">
        <w:rPr>
          <w:rFonts w:ascii="Calibri" w:eastAsia="Calibri" w:hAnsi="Calibri" w:cs="Calibri"/>
          <w:spacing w:val="-1"/>
          <w:sz w:val="20"/>
          <w:szCs w:val="20"/>
          <w:lang w:val="en-GB"/>
        </w:rPr>
        <w:t xml:space="preserve"> Specific Purposes</w:t>
      </w:r>
      <w:r w:rsidR="00914E71" w:rsidRPr="00C06A36">
        <w:rPr>
          <w:rFonts w:ascii="Calibri" w:eastAsia="Calibri" w:hAnsi="Calibri" w:cs="Calibri"/>
          <w:spacing w:val="-1"/>
          <w:sz w:val="20"/>
          <w:szCs w:val="20"/>
          <w:lang w:val="en-GB"/>
        </w:rPr>
        <w:t>’</w:t>
      </w:r>
      <w:r w:rsidRPr="00C06A36">
        <w:rPr>
          <w:rFonts w:ascii="Calibri" w:eastAsia="Calibri" w:hAnsi="Calibri" w:cs="Calibri"/>
          <w:spacing w:val="-1"/>
          <w:sz w:val="20"/>
          <w:szCs w:val="20"/>
          <w:lang w:val="en-GB"/>
        </w:rPr>
        <w:t xml:space="preserve"> and </w:t>
      </w:r>
      <w:r w:rsidR="00914E71" w:rsidRPr="00C06A36">
        <w:rPr>
          <w:rFonts w:ascii="Calibri" w:eastAsia="Calibri" w:hAnsi="Calibri" w:cs="Calibri"/>
          <w:spacing w:val="-1"/>
          <w:sz w:val="20"/>
          <w:szCs w:val="20"/>
          <w:lang w:val="en-GB"/>
        </w:rPr>
        <w:t>‘English</w:t>
      </w:r>
      <w:r w:rsidRPr="00C06A36">
        <w:rPr>
          <w:rFonts w:ascii="Calibri" w:eastAsia="Calibri" w:hAnsi="Calibri" w:cs="Calibri"/>
          <w:spacing w:val="-1"/>
          <w:sz w:val="20"/>
          <w:szCs w:val="20"/>
          <w:lang w:val="en-GB"/>
        </w:rPr>
        <w:t xml:space="preserve"> for Academic Purposes</w:t>
      </w:r>
      <w:r w:rsidR="00914E71" w:rsidRPr="00C06A36">
        <w:rPr>
          <w:rFonts w:ascii="Calibri" w:eastAsia="Calibri" w:hAnsi="Calibri" w:cs="Calibri"/>
          <w:spacing w:val="-1"/>
          <w:sz w:val="20"/>
          <w:szCs w:val="20"/>
          <w:lang w:val="en-GB"/>
        </w:rPr>
        <w:t>’</w:t>
      </w:r>
      <w:r w:rsidRPr="00C06A36">
        <w:rPr>
          <w:rFonts w:ascii="Calibri" w:eastAsia="Calibri" w:hAnsi="Calibri" w:cs="Calibri"/>
          <w:spacing w:val="-1"/>
          <w:sz w:val="20"/>
          <w:szCs w:val="20"/>
          <w:lang w:val="en-GB"/>
        </w:rPr>
        <w:t xml:space="preserve"> courses. In the </w:t>
      </w:r>
      <w:r w:rsidR="00292F4C" w:rsidRPr="00C06A36">
        <w:rPr>
          <w:rFonts w:ascii="Calibri" w:eastAsia="Calibri" w:hAnsi="Calibri" w:cs="Calibri"/>
          <w:spacing w:val="-1"/>
          <w:sz w:val="20"/>
          <w:szCs w:val="20"/>
          <w:lang w:val="en-GB"/>
        </w:rPr>
        <w:t>pilot study students undergo a</w:t>
      </w:r>
      <w:r w:rsidRPr="00C06A36">
        <w:rPr>
          <w:rFonts w:ascii="Calibri" w:eastAsia="Calibri" w:hAnsi="Calibri" w:cs="Calibri"/>
          <w:spacing w:val="-1"/>
          <w:sz w:val="20"/>
          <w:szCs w:val="20"/>
          <w:lang w:val="en-GB"/>
        </w:rPr>
        <w:t xml:space="preserve"> self-assessment cycle including </w:t>
      </w:r>
      <w:r w:rsidR="00F312B2" w:rsidRPr="00C06A36">
        <w:rPr>
          <w:rFonts w:ascii="Calibri" w:eastAsia="Calibri" w:hAnsi="Calibri" w:cs="Calibri"/>
          <w:spacing w:val="-1"/>
          <w:sz w:val="20"/>
          <w:szCs w:val="20"/>
          <w:lang w:val="en-GB"/>
        </w:rPr>
        <w:t xml:space="preserve">setting </w:t>
      </w:r>
      <w:r w:rsidRPr="00C06A36">
        <w:rPr>
          <w:rFonts w:ascii="Calibri" w:eastAsia="Calibri" w:hAnsi="Calibri" w:cs="Calibri"/>
          <w:spacing w:val="-1"/>
          <w:sz w:val="20"/>
          <w:szCs w:val="20"/>
          <w:lang w:val="en-GB"/>
        </w:rPr>
        <w:t>goal</w:t>
      </w:r>
      <w:r w:rsidR="00F312B2" w:rsidRPr="00C06A36">
        <w:rPr>
          <w:rFonts w:ascii="Calibri" w:eastAsia="Calibri" w:hAnsi="Calibri" w:cs="Calibri"/>
          <w:spacing w:val="-1"/>
          <w:sz w:val="20"/>
          <w:szCs w:val="20"/>
          <w:lang w:val="en-GB"/>
        </w:rPr>
        <w:t>s</w:t>
      </w:r>
      <w:r w:rsidRPr="00C06A36">
        <w:rPr>
          <w:rFonts w:ascii="Calibri" w:eastAsia="Calibri" w:hAnsi="Calibri" w:cs="Calibri"/>
          <w:spacing w:val="-1"/>
          <w:sz w:val="20"/>
          <w:szCs w:val="20"/>
          <w:lang w:val="en-GB"/>
        </w:rPr>
        <w:t xml:space="preserve"> and evidence collection during a time period of one term </w:t>
      </w:r>
      <w:r w:rsidR="00292F4C" w:rsidRPr="00C06A36">
        <w:rPr>
          <w:rFonts w:ascii="Calibri" w:eastAsia="Calibri" w:hAnsi="Calibri" w:cs="Calibri"/>
          <w:spacing w:val="-1"/>
          <w:sz w:val="20"/>
          <w:szCs w:val="20"/>
          <w:lang w:val="en-GB"/>
        </w:rPr>
        <w:t xml:space="preserve">starting with the </w:t>
      </w:r>
      <w:proofErr w:type="spellStart"/>
      <w:r w:rsidR="00292F4C" w:rsidRPr="00C06A36">
        <w:rPr>
          <w:rFonts w:ascii="Calibri" w:eastAsia="Calibri" w:hAnsi="Calibri" w:cs="Calibri"/>
          <w:spacing w:val="-1"/>
          <w:sz w:val="20"/>
          <w:szCs w:val="20"/>
          <w:lang w:val="en-GB"/>
        </w:rPr>
        <w:t>ePlacement</w:t>
      </w:r>
      <w:proofErr w:type="spellEnd"/>
      <w:r w:rsidR="00292F4C" w:rsidRPr="00C06A36">
        <w:rPr>
          <w:rFonts w:ascii="Calibri" w:eastAsia="Calibri" w:hAnsi="Calibri" w:cs="Calibri"/>
          <w:spacing w:val="-1"/>
          <w:sz w:val="20"/>
          <w:szCs w:val="20"/>
          <w:lang w:val="en-GB"/>
        </w:rPr>
        <w:t xml:space="preserve"> test </w:t>
      </w:r>
      <w:r w:rsidRPr="00C06A36">
        <w:rPr>
          <w:rFonts w:ascii="Calibri" w:eastAsia="Calibri" w:hAnsi="Calibri" w:cs="Calibri"/>
          <w:spacing w:val="-1"/>
          <w:sz w:val="20"/>
          <w:szCs w:val="20"/>
          <w:lang w:val="en-GB"/>
        </w:rPr>
        <w:t>as demonstrated in the following scheme (Figure 1).</w:t>
      </w:r>
    </w:p>
    <w:p w:rsidR="00CB4EB5" w:rsidRPr="00C06A36" w:rsidRDefault="00CB4EB5">
      <w:pPr>
        <w:spacing w:after="0" w:line="240" w:lineRule="auto"/>
        <w:ind w:left="120" w:right="64"/>
        <w:jc w:val="both"/>
        <w:rPr>
          <w:rFonts w:ascii="Calibri" w:eastAsia="Calibri" w:hAnsi="Calibri" w:cs="Calibri"/>
          <w:sz w:val="20"/>
          <w:szCs w:val="20"/>
          <w:lang w:val="en-GB"/>
        </w:rPr>
      </w:pPr>
    </w:p>
    <w:p w:rsidR="00CB4EB5" w:rsidRPr="00C06A36" w:rsidRDefault="00D27AED" w:rsidP="00CB4EB5">
      <w:pPr>
        <w:spacing w:after="0" w:line="240" w:lineRule="auto"/>
        <w:ind w:left="120" w:right="64"/>
        <w:jc w:val="center"/>
        <w:rPr>
          <w:rFonts w:ascii="Calibri" w:eastAsia="Calibri" w:hAnsi="Calibri" w:cs="Calibri"/>
          <w:sz w:val="20"/>
          <w:szCs w:val="20"/>
          <w:lang w:val="en-GB"/>
        </w:rPr>
      </w:pPr>
      <w:r>
        <w:rPr>
          <w:rFonts w:ascii="Calibri" w:eastAsia="Calibri" w:hAnsi="Calibri" w:cs="Calibri"/>
          <w:noProof/>
          <w:sz w:val="20"/>
          <w:szCs w:val="20"/>
          <w:lang w:val="en-GB" w:eastAsia="en-GB"/>
        </w:rPr>
        <w:drawing>
          <wp:inline distT="0" distB="0" distL="0" distR="0">
            <wp:extent cx="4039263" cy="3250931"/>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e.jpg"/>
                    <pic:cNvPicPr/>
                  </pic:nvPicPr>
                  <pic:blipFill>
                    <a:blip r:embed="rId8">
                      <a:extLst>
                        <a:ext uri="{28A0092B-C50C-407E-A947-70E740481C1C}">
                          <a14:useLocalDpi xmlns:a14="http://schemas.microsoft.com/office/drawing/2010/main" val="0"/>
                        </a:ext>
                      </a:extLst>
                    </a:blip>
                    <a:stretch>
                      <a:fillRect/>
                    </a:stretch>
                  </pic:blipFill>
                  <pic:spPr>
                    <a:xfrm>
                      <a:off x="0" y="0"/>
                      <a:ext cx="4042268" cy="3253350"/>
                    </a:xfrm>
                    <a:prstGeom prst="rect">
                      <a:avLst/>
                    </a:prstGeom>
                  </pic:spPr>
                </pic:pic>
              </a:graphicData>
            </a:graphic>
          </wp:inline>
        </w:drawing>
      </w:r>
    </w:p>
    <w:p w:rsidR="00CB4EB5" w:rsidRPr="00C06A36" w:rsidRDefault="00CB4EB5" w:rsidP="00630496">
      <w:pPr>
        <w:spacing w:after="0" w:line="240" w:lineRule="auto"/>
        <w:ind w:left="119" w:right="-20"/>
        <w:rPr>
          <w:rFonts w:ascii="Calibri" w:eastAsia="Calibri" w:hAnsi="Calibri" w:cs="Calibri"/>
          <w:sz w:val="20"/>
          <w:szCs w:val="20"/>
          <w:lang w:val="en-GB"/>
        </w:rPr>
      </w:pPr>
      <w:r w:rsidRPr="00C06A36">
        <w:rPr>
          <w:rFonts w:ascii="Calibri" w:eastAsia="Calibri" w:hAnsi="Calibri" w:cs="Calibri"/>
          <w:b/>
          <w:bCs/>
          <w:spacing w:val="-1"/>
          <w:sz w:val="20"/>
          <w:szCs w:val="20"/>
          <w:lang w:val="en-GB"/>
        </w:rPr>
        <w:t>Fi</w:t>
      </w:r>
      <w:r w:rsidRPr="00C06A36">
        <w:rPr>
          <w:rFonts w:ascii="Calibri" w:eastAsia="Calibri" w:hAnsi="Calibri" w:cs="Calibri"/>
          <w:b/>
          <w:bCs/>
          <w:spacing w:val="1"/>
          <w:sz w:val="20"/>
          <w:szCs w:val="20"/>
          <w:lang w:val="en-GB"/>
        </w:rPr>
        <w:t>gur</w:t>
      </w:r>
      <w:r w:rsidRPr="00C06A36">
        <w:rPr>
          <w:rFonts w:ascii="Calibri" w:eastAsia="Calibri" w:hAnsi="Calibri" w:cs="Calibri"/>
          <w:b/>
          <w:bCs/>
          <w:sz w:val="20"/>
          <w:szCs w:val="20"/>
          <w:lang w:val="en-GB"/>
        </w:rPr>
        <w:t>e</w:t>
      </w:r>
      <w:r w:rsidRPr="00C06A36">
        <w:rPr>
          <w:rFonts w:ascii="Calibri" w:eastAsia="Calibri" w:hAnsi="Calibri" w:cs="Calibri"/>
          <w:b/>
          <w:bCs/>
          <w:spacing w:val="-4"/>
          <w:sz w:val="20"/>
          <w:szCs w:val="20"/>
          <w:lang w:val="en-GB"/>
        </w:rPr>
        <w:t xml:space="preserve"> </w:t>
      </w:r>
      <w:r w:rsidRPr="00C06A36">
        <w:rPr>
          <w:rFonts w:ascii="Calibri" w:eastAsia="Calibri" w:hAnsi="Calibri" w:cs="Calibri"/>
          <w:b/>
          <w:bCs/>
          <w:spacing w:val="-1"/>
          <w:sz w:val="20"/>
          <w:szCs w:val="20"/>
          <w:lang w:val="en-GB"/>
        </w:rPr>
        <w:t>1</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w:t>
      </w:r>
      <w:r w:rsidR="00611E5C" w:rsidRPr="00C06A36">
        <w:rPr>
          <w:rFonts w:ascii="Calibri" w:eastAsia="Calibri" w:hAnsi="Calibri" w:cs="Calibri"/>
          <w:sz w:val="20"/>
          <w:szCs w:val="20"/>
          <w:lang w:val="en-GB"/>
        </w:rPr>
        <w:t xml:space="preserve">Self-assessment and </w:t>
      </w:r>
      <w:r w:rsidR="00BF1FF7" w:rsidRPr="00C06A36">
        <w:rPr>
          <w:rFonts w:ascii="Calibri" w:eastAsia="Calibri" w:hAnsi="Calibri" w:cs="Calibri"/>
          <w:sz w:val="20"/>
          <w:szCs w:val="20"/>
          <w:lang w:val="en-GB"/>
        </w:rPr>
        <w:t xml:space="preserve">Assessment </w:t>
      </w:r>
      <w:r w:rsidRPr="00C06A36">
        <w:rPr>
          <w:rFonts w:ascii="Calibri" w:eastAsia="Calibri" w:hAnsi="Calibri" w:cs="Calibri"/>
          <w:sz w:val="20"/>
          <w:szCs w:val="20"/>
          <w:lang w:val="en-GB"/>
        </w:rPr>
        <w:t>cycle</w:t>
      </w:r>
    </w:p>
    <w:p w:rsidR="00CB4EB5" w:rsidRPr="00C06A36" w:rsidRDefault="00CB4EB5" w:rsidP="00630496">
      <w:pPr>
        <w:spacing w:after="0" w:line="240" w:lineRule="auto"/>
        <w:ind w:left="119" w:right="7873"/>
        <w:jc w:val="both"/>
        <w:rPr>
          <w:rFonts w:ascii="Calibri" w:eastAsia="Calibri" w:hAnsi="Calibri" w:cs="Calibri"/>
          <w:b/>
          <w:bCs/>
          <w:spacing w:val="-1"/>
          <w:sz w:val="20"/>
          <w:szCs w:val="20"/>
          <w:lang w:val="en-GB"/>
        </w:rPr>
      </w:pPr>
    </w:p>
    <w:p w:rsidR="00263780" w:rsidRPr="00C06A36" w:rsidRDefault="001D516E" w:rsidP="00630496">
      <w:pPr>
        <w:spacing w:after="0" w:line="240" w:lineRule="auto"/>
        <w:ind w:left="119" w:right="3593"/>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4</w:t>
      </w:r>
      <w:r w:rsidR="007419A1" w:rsidRPr="00C06A36">
        <w:rPr>
          <w:rFonts w:ascii="Calibri" w:eastAsia="Calibri" w:hAnsi="Calibri" w:cs="Calibri"/>
          <w:b/>
          <w:bCs/>
          <w:sz w:val="20"/>
          <w:szCs w:val="20"/>
          <w:lang w:val="en-GB"/>
        </w:rPr>
        <w:t>.</w:t>
      </w:r>
      <w:r w:rsidR="007419A1" w:rsidRPr="00C06A36">
        <w:rPr>
          <w:rFonts w:ascii="Calibri" w:eastAsia="Calibri" w:hAnsi="Calibri" w:cs="Calibri"/>
          <w:b/>
          <w:bCs/>
          <w:spacing w:val="-5"/>
          <w:sz w:val="20"/>
          <w:szCs w:val="20"/>
          <w:lang w:val="en-GB"/>
        </w:rPr>
        <w:t xml:space="preserve"> </w:t>
      </w:r>
      <w:proofErr w:type="spellStart"/>
      <w:proofErr w:type="gramStart"/>
      <w:r w:rsidR="00CB4EB5" w:rsidRPr="00C06A36">
        <w:rPr>
          <w:rFonts w:ascii="Calibri" w:eastAsia="Calibri" w:hAnsi="Calibri" w:cs="Calibri"/>
          <w:b/>
          <w:bCs/>
          <w:spacing w:val="-5"/>
          <w:sz w:val="20"/>
          <w:szCs w:val="20"/>
          <w:lang w:val="en-GB"/>
        </w:rPr>
        <w:t>ePortfolio</w:t>
      </w:r>
      <w:proofErr w:type="spellEnd"/>
      <w:proofErr w:type="gramEnd"/>
      <w:r w:rsidR="00CB4EB5" w:rsidRPr="00C06A36">
        <w:rPr>
          <w:rFonts w:ascii="Calibri" w:eastAsia="Calibri" w:hAnsi="Calibri" w:cs="Calibri"/>
          <w:b/>
          <w:bCs/>
          <w:spacing w:val="-5"/>
          <w:sz w:val="20"/>
          <w:szCs w:val="20"/>
          <w:lang w:val="en-GB"/>
        </w:rPr>
        <w:t xml:space="preserve"> and Autonomy</w:t>
      </w:r>
    </w:p>
    <w:p w:rsidR="00263780" w:rsidRPr="00C06A36" w:rsidRDefault="00223884" w:rsidP="00630496">
      <w:pPr>
        <w:spacing w:after="0" w:line="240" w:lineRule="auto"/>
        <w:ind w:left="119" w:right="65"/>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The concept of autonomy in language learning can be tracked back to the first European Council projects and research </w:t>
      </w:r>
      <w:r w:rsidR="00BB76DE" w:rsidRPr="00C06A36">
        <w:rPr>
          <w:rFonts w:ascii="Calibri" w:eastAsia="Calibri" w:hAnsi="Calibri" w:cs="Calibri"/>
          <w:sz w:val="20"/>
          <w:szCs w:val="20"/>
          <w:lang w:val="en-GB"/>
        </w:rPr>
        <w:t>centres</w:t>
      </w:r>
      <w:r w:rsidRPr="00C06A36">
        <w:rPr>
          <w:rFonts w:ascii="Calibri" w:eastAsia="Calibri" w:hAnsi="Calibri" w:cs="Calibri"/>
          <w:sz w:val="20"/>
          <w:szCs w:val="20"/>
          <w:lang w:val="en-GB"/>
        </w:rPr>
        <w:t xml:space="preserve"> established in 1971</w:t>
      </w:r>
      <w:r w:rsidR="007419A1" w:rsidRPr="00C06A36">
        <w:rPr>
          <w:rFonts w:ascii="Calibri" w:eastAsia="Calibri" w:hAnsi="Calibri" w:cs="Calibri"/>
          <w:sz w:val="20"/>
          <w:szCs w:val="20"/>
          <w:lang w:val="en-GB"/>
        </w:rPr>
        <w:t>.</w:t>
      </w:r>
      <w:r w:rsidR="006634B2" w:rsidRPr="00C06A36">
        <w:rPr>
          <w:rFonts w:ascii="Calibri" w:eastAsia="Calibri" w:hAnsi="Calibri" w:cs="Calibri"/>
          <w:sz w:val="20"/>
          <w:szCs w:val="20"/>
          <w:lang w:val="en-GB"/>
        </w:rPr>
        <w:t xml:space="preserve"> One of the prominent figures within the field of autonomy is Henri </w:t>
      </w:r>
      <w:proofErr w:type="spellStart"/>
      <w:r w:rsidR="006634B2" w:rsidRPr="00C06A36">
        <w:rPr>
          <w:rFonts w:ascii="Calibri" w:eastAsia="Calibri" w:hAnsi="Calibri" w:cs="Calibri"/>
          <w:sz w:val="20"/>
          <w:szCs w:val="20"/>
          <w:lang w:val="en-GB"/>
        </w:rPr>
        <w:t>Holec</w:t>
      </w:r>
      <w:proofErr w:type="spellEnd"/>
      <w:r w:rsidR="006634B2" w:rsidRPr="00C06A36">
        <w:rPr>
          <w:rFonts w:ascii="Calibri" w:eastAsia="Calibri" w:hAnsi="Calibri" w:cs="Calibri"/>
          <w:sz w:val="20"/>
          <w:szCs w:val="20"/>
          <w:lang w:val="en-GB"/>
        </w:rPr>
        <w:t xml:space="preserve">. </w:t>
      </w:r>
      <w:r w:rsidR="00E1532A" w:rsidRPr="00C06A36">
        <w:rPr>
          <w:rFonts w:ascii="Calibri" w:eastAsia="Calibri" w:hAnsi="Calibri" w:cs="Calibri"/>
          <w:sz w:val="20"/>
          <w:szCs w:val="20"/>
          <w:lang w:val="en-GB"/>
        </w:rPr>
        <w:t xml:space="preserve">One of his earliest </w:t>
      </w:r>
      <w:r w:rsidR="006634B2" w:rsidRPr="00C06A36">
        <w:rPr>
          <w:rFonts w:ascii="Calibri" w:eastAsia="Calibri" w:hAnsi="Calibri" w:cs="Calibri"/>
          <w:sz w:val="20"/>
          <w:szCs w:val="20"/>
          <w:lang w:val="en-GB"/>
        </w:rPr>
        <w:t>definition</w:t>
      </w:r>
      <w:r w:rsidR="00E1532A" w:rsidRPr="00C06A36">
        <w:rPr>
          <w:rFonts w:ascii="Calibri" w:eastAsia="Calibri" w:hAnsi="Calibri" w:cs="Calibri"/>
          <w:sz w:val="20"/>
          <w:szCs w:val="20"/>
          <w:lang w:val="en-GB"/>
        </w:rPr>
        <w:t>s describes</w:t>
      </w:r>
      <w:r w:rsidR="006634B2" w:rsidRPr="00C06A36">
        <w:rPr>
          <w:rFonts w:ascii="Calibri" w:eastAsia="Calibri" w:hAnsi="Calibri" w:cs="Calibri"/>
          <w:sz w:val="20"/>
          <w:szCs w:val="20"/>
          <w:lang w:val="en-GB"/>
        </w:rPr>
        <w:t xml:space="preserve"> autonomy </w:t>
      </w:r>
      <w:r w:rsidR="00E1532A" w:rsidRPr="00C06A36">
        <w:rPr>
          <w:rFonts w:ascii="Calibri" w:eastAsia="Calibri" w:hAnsi="Calibri" w:cs="Calibri"/>
          <w:sz w:val="20"/>
          <w:szCs w:val="20"/>
          <w:lang w:val="en-GB"/>
        </w:rPr>
        <w:t>as ‘the ability to take charge of one’s own learning’ (</w:t>
      </w:r>
      <w:proofErr w:type="spellStart"/>
      <w:r w:rsidR="00E1532A" w:rsidRPr="00C06A36">
        <w:rPr>
          <w:rFonts w:ascii="Calibri" w:eastAsia="Calibri" w:hAnsi="Calibri" w:cs="Calibri"/>
          <w:sz w:val="20"/>
          <w:szCs w:val="20"/>
          <w:lang w:val="en-GB"/>
        </w:rPr>
        <w:t>Holec</w:t>
      </w:r>
      <w:proofErr w:type="spellEnd"/>
      <w:r w:rsidR="00E1532A" w:rsidRPr="00C06A36">
        <w:rPr>
          <w:rFonts w:ascii="Calibri" w:eastAsia="Calibri" w:hAnsi="Calibri" w:cs="Calibri"/>
          <w:sz w:val="20"/>
          <w:szCs w:val="20"/>
          <w:lang w:val="en-GB"/>
        </w:rPr>
        <w:t xml:space="preserve"> 1981) meaning that the responsibility for the learning is taken by the learners themselves by determining the learning objectives, selecting methods and techniques of achieving the objectives and finally by evaluating what has been acquired (Benson 2013). </w:t>
      </w:r>
      <w:r w:rsidR="00CE1795" w:rsidRPr="00C06A36">
        <w:rPr>
          <w:rFonts w:ascii="Calibri" w:eastAsia="Calibri" w:hAnsi="Calibri" w:cs="Calibri"/>
          <w:sz w:val="20"/>
          <w:szCs w:val="20"/>
          <w:lang w:val="en-GB"/>
        </w:rPr>
        <w:t xml:space="preserve">The above mentioned principles of learner autonomy were applied when conducting the pilot study on self-assessment and portfolio implementation in language learning. According to Benson ‘Portfolios have also been seen as a useful tool for self-monitoring and self-assessment’ especially for student teachers, however, ‘research shows that learners are, under appropriate conditions and with appropriate training, able to self-assess their language performance, but it does not yet tell us much about how they make the process of self-assessment relevant to their own learning goals.’ </w:t>
      </w:r>
      <w:r w:rsidR="00EF2DC6" w:rsidRPr="00C06A36">
        <w:rPr>
          <w:rFonts w:ascii="Calibri" w:eastAsia="Calibri" w:hAnsi="Calibri" w:cs="Calibri"/>
          <w:sz w:val="20"/>
          <w:szCs w:val="20"/>
          <w:lang w:val="en-GB"/>
        </w:rPr>
        <w:t>The pilot study was run to test feasibility of the suggested teaching and learning model.</w:t>
      </w:r>
    </w:p>
    <w:p w:rsidR="00555483" w:rsidRPr="00C06A36" w:rsidRDefault="00555483" w:rsidP="00630496">
      <w:pPr>
        <w:spacing w:after="0" w:line="240" w:lineRule="auto"/>
        <w:ind w:left="119" w:right="65"/>
        <w:jc w:val="both"/>
        <w:rPr>
          <w:rFonts w:ascii="Calibri" w:eastAsia="Calibri" w:hAnsi="Calibri" w:cs="Calibri"/>
          <w:sz w:val="20"/>
          <w:szCs w:val="20"/>
          <w:lang w:val="en-GB"/>
        </w:rPr>
      </w:pPr>
    </w:p>
    <w:p w:rsidR="00555483" w:rsidRPr="00C06A36" w:rsidRDefault="00555483" w:rsidP="00630496">
      <w:pPr>
        <w:spacing w:after="0" w:line="240" w:lineRule="auto"/>
        <w:ind w:left="119" w:right="65"/>
        <w:jc w:val="both"/>
        <w:rPr>
          <w:rFonts w:ascii="Calibri" w:eastAsia="Calibri" w:hAnsi="Calibri" w:cs="Calibri"/>
          <w:sz w:val="20"/>
          <w:szCs w:val="20"/>
          <w:lang w:val="en-GB"/>
        </w:rPr>
      </w:pPr>
    </w:p>
    <w:p w:rsidR="00CB4EB5" w:rsidRPr="00C06A36" w:rsidRDefault="001B1177" w:rsidP="00630496">
      <w:pPr>
        <w:spacing w:after="0" w:line="240" w:lineRule="auto"/>
        <w:ind w:left="119" w:right="5931"/>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lastRenderedPageBreak/>
        <w:t>5</w:t>
      </w:r>
      <w:r w:rsidR="00CB4EB5" w:rsidRPr="00C06A36">
        <w:rPr>
          <w:rFonts w:ascii="Calibri" w:eastAsia="Calibri" w:hAnsi="Calibri" w:cs="Calibri"/>
          <w:b/>
          <w:bCs/>
          <w:spacing w:val="-1"/>
          <w:sz w:val="20"/>
          <w:szCs w:val="20"/>
          <w:lang w:val="en-GB"/>
        </w:rPr>
        <w:t xml:space="preserve">. </w:t>
      </w:r>
      <w:r w:rsidR="001D516E" w:rsidRPr="00C06A36">
        <w:rPr>
          <w:rFonts w:ascii="Calibri" w:eastAsia="Calibri" w:hAnsi="Calibri" w:cs="Calibri"/>
          <w:b/>
          <w:bCs/>
          <w:spacing w:val="-1"/>
          <w:sz w:val="20"/>
          <w:szCs w:val="20"/>
          <w:lang w:val="en-GB"/>
        </w:rPr>
        <w:t>Pilot S</w:t>
      </w:r>
      <w:r w:rsidR="00CB4EB5" w:rsidRPr="00C06A36">
        <w:rPr>
          <w:rFonts w:ascii="Calibri" w:eastAsia="Calibri" w:hAnsi="Calibri" w:cs="Calibri"/>
          <w:b/>
          <w:bCs/>
          <w:spacing w:val="-1"/>
          <w:sz w:val="20"/>
          <w:szCs w:val="20"/>
          <w:lang w:val="en-GB"/>
        </w:rPr>
        <w:t>tudy</w:t>
      </w:r>
      <w:r w:rsidR="00C76452" w:rsidRPr="00C06A36">
        <w:rPr>
          <w:rFonts w:ascii="Calibri" w:eastAsia="Calibri" w:hAnsi="Calibri" w:cs="Calibri"/>
          <w:b/>
          <w:bCs/>
          <w:spacing w:val="-1"/>
          <w:sz w:val="20"/>
          <w:szCs w:val="20"/>
          <w:lang w:val="en-GB"/>
        </w:rPr>
        <w:t xml:space="preserve"> Description</w:t>
      </w:r>
    </w:p>
    <w:p w:rsidR="001B1177" w:rsidRPr="00C06A36" w:rsidRDefault="001B1177" w:rsidP="00630496">
      <w:pPr>
        <w:spacing w:after="0" w:line="240" w:lineRule="auto"/>
        <w:ind w:left="119" w:right="5931"/>
        <w:jc w:val="both"/>
        <w:rPr>
          <w:rFonts w:ascii="Calibri" w:eastAsia="Calibri" w:hAnsi="Calibri" w:cs="Calibri"/>
          <w:b/>
          <w:bCs/>
          <w:spacing w:val="-1"/>
          <w:sz w:val="20"/>
          <w:szCs w:val="20"/>
          <w:lang w:val="en-GB"/>
        </w:rPr>
      </w:pPr>
    </w:p>
    <w:p w:rsidR="001B1177" w:rsidRPr="00C06A36" w:rsidRDefault="001B1177" w:rsidP="001B1177">
      <w:pPr>
        <w:spacing w:after="0" w:line="240" w:lineRule="auto"/>
        <w:ind w:left="119" w:right="3593"/>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5.1 Purpose of the Study</w:t>
      </w:r>
    </w:p>
    <w:p w:rsidR="001B1177" w:rsidRPr="00C06A36" w:rsidRDefault="001B1177" w:rsidP="001B1177">
      <w:pPr>
        <w:spacing w:after="0" w:line="240" w:lineRule="auto"/>
        <w:ind w:left="119" w:right="65"/>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The primary purpose of the study was to pilot a proposed model of language teaching and learning and to find answers to the following questions: Can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be successfully applied to enhance efficient language learning? Are students capable of self-assessment</w:t>
      </w:r>
      <w:r w:rsidR="00EF2DC6" w:rsidRPr="00C06A36">
        <w:rPr>
          <w:rFonts w:ascii="Calibri" w:eastAsia="Calibri" w:hAnsi="Calibri" w:cs="Calibri"/>
          <w:sz w:val="20"/>
          <w:szCs w:val="20"/>
          <w:lang w:val="en-GB"/>
        </w:rPr>
        <w:t xml:space="preserve">? Are they capable of self-assessment in the target language? </w:t>
      </w:r>
      <w:r w:rsidRPr="00C06A36">
        <w:rPr>
          <w:rFonts w:ascii="Calibri" w:eastAsia="Calibri" w:hAnsi="Calibri" w:cs="Calibri"/>
          <w:sz w:val="20"/>
          <w:szCs w:val="20"/>
          <w:lang w:val="en-GB"/>
        </w:rPr>
        <w:t xml:space="preserve"> Are students able to set their own language learning goals and further provide evidence of their </w:t>
      </w:r>
      <w:r w:rsidR="00BB76DE" w:rsidRPr="00C06A36">
        <w:rPr>
          <w:rFonts w:ascii="Calibri" w:eastAsia="Calibri" w:hAnsi="Calibri" w:cs="Calibri"/>
          <w:sz w:val="20"/>
          <w:szCs w:val="20"/>
          <w:lang w:val="en-GB"/>
        </w:rPr>
        <w:t>fulfilment</w:t>
      </w:r>
      <w:r w:rsidRPr="00C06A36">
        <w:rPr>
          <w:rFonts w:ascii="Calibri" w:eastAsia="Calibri" w:hAnsi="Calibri" w:cs="Calibri"/>
          <w:sz w:val="20"/>
          <w:szCs w:val="20"/>
          <w:lang w:val="en-GB"/>
        </w:rPr>
        <w:t>?</w:t>
      </w:r>
      <w:r w:rsidR="00AF19C6" w:rsidRPr="00C06A36">
        <w:rPr>
          <w:rFonts w:ascii="Calibri" w:eastAsia="Calibri" w:hAnsi="Calibri" w:cs="Calibri"/>
          <w:sz w:val="20"/>
          <w:szCs w:val="20"/>
          <w:lang w:val="en-GB"/>
        </w:rPr>
        <w:t xml:space="preserve"> How do students </w:t>
      </w:r>
      <w:r w:rsidR="00C94708" w:rsidRPr="00C06A36">
        <w:rPr>
          <w:rFonts w:ascii="Calibri" w:eastAsia="Calibri" w:hAnsi="Calibri" w:cs="Calibri"/>
          <w:sz w:val="20"/>
          <w:szCs w:val="20"/>
          <w:lang w:val="en-GB"/>
        </w:rPr>
        <w:t xml:space="preserve">informally </w:t>
      </w:r>
      <w:r w:rsidR="00AF19C6" w:rsidRPr="00C06A36">
        <w:rPr>
          <w:rFonts w:ascii="Calibri" w:eastAsia="Calibri" w:hAnsi="Calibri" w:cs="Calibri"/>
          <w:sz w:val="20"/>
          <w:szCs w:val="20"/>
          <w:lang w:val="en-GB"/>
        </w:rPr>
        <w:t xml:space="preserve">learn </w:t>
      </w:r>
      <w:r w:rsidR="00C94708" w:rsidRPr="00C06A36">
        <w:rPr>
          <w:rFonts w:ascii="Calibri" w:eastAsia="Calibri" w:hAnsi="Calibri" w:cs="Calibri"/>
          <w:sz w:val="20"/>
          <w:szCs w:val="20"/>
          <w:lang w:val="en-GB"/>
        </w:rPr>
        <w:t xml:space="preserve">foreign </w:t>
      </w:r>
      <w:r w:rsidR="00AF19C6" w:rsidRPr="00C06A36">
        <w:rPr>
          <w:rFonts w:ascii="Calibri" w:eastAsia="Calibri" w:hAnsi="Calibri" w:cs="Calibri"/>
          <w:sz w:val="20"/>
          <w:szCs w:val="20"/>
          <w:lang w:val="en-GB"/>
        </w:rPr>
        <w:t>languages?</w:t>
      </w:r>
    </w:p>
    <w:p w:rsidR="001B1177" w:rsidRPr="00C06A36" w:rsidRDefault="001B1177" w:rsidP="00630496">
      <w:pPr>
        <w:spacing w:after="0" w:line="240" w:lineRule="auto"/>
        <w:ind w:left="119" w:right="5931"/>
        <w:jc w:val="both"/>
        <w:rPr>
          <w:rFonts w:ascii="Calibri" w:eastAsia="Calibri" w:hAnsi="Calibri" w:cs="Calibri"/>
          <w:b/>
          <w:bCs/>
          <w:spacing w:val="-1"/>
          <w:sz w:val="20"/>
          <w:szCs w:val="20"/>
          <w:lang w:val="en-GB"/>
        </w:rPr>
      </w:pPr>
    </w:p>
    <w:p w:rsidR="00C76452" w:rsidRPr="00C06A36" w:rsidRDefault="001B1177" w:rsidP="00630496">
      <w:pPr>
        <w:spacing w:after="0" w:line="240" w:lineRule="auto"/>
        <w:ind w:left="119" w:right="5931"/>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5.2</w:t>
      </w:r>
      <w:r w:rsidR="00C76452" w:rsidRPr="00C06A36">
        <w:rPr>
          <w:rFonts w:ascii="Calibri" w:eastAsia="Calibri" w:hAnsi="Calibri" w:cs="Calibri"/>
          <w:b/>
          <w:bCs/>
          <w:spacing w:val="-1"/>
          <w:sz w:val="20"/>
          <w:szCs w:val="20"/>
          <w:lang w:val="en-GB"/>
        </w:rPr>
        <w:t xml:space="preserve"> Participants</w:t>
      </w:r>
      <w:r w:rsidR="00C94708" w:rsidRPr="00C06A36">
        <w:rPr>
          <w:rFonts w:ascii="Calibri" w:eastAsia="Calibri" w:hAnsi="Calibri" w:cs="Calibri"/>
          <w:b/>
          <w:bCs/>
          <w:spacing w:val="-1"/>
          <w:sz w:val="20"/>
          <w:szCs w:val="20"/>
          <w:lang w:val="en-GB"/>
        </w:rPr>
        <w:t xml:space="preserve"> and Time S</w:t>
      </w:r>
      <w:r w:rsidR="00FD47FD" w:rsidRPr="00C06A36">
        <w:rPr>
          <w:rFonts w:ascii="Calibri" w:eastAsia="Calibri" w:hAnsi="Calibri" w:cs="Calibri"/>
          <w:b/>
          <w:bCs/>
          <w:spacing w:val="-1"/>
          <w:sz w:val="20"/>
          <w:szCs w:val="20"/>
          <w:lang w:val="en-GB"/>
        </w:rPr>
        <w:t>cope</w:t>
      </w:r>
    </w:p>
    <w:p w:rsidR="00C60971" w:rsidRPr="00C06A36" w:rsidRDefault="00630496" w:rsidP="00630496">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There were 3 language teachers and 48 students participating in the first pilot study of the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implementation with accent on self-assessment and </w:t>
      </w:r>
      <w:r w:rsidR="00C70B8C" w:rsidRPr="00C06A36">
        <w:rPr>
          <w:rFonts w:ascii="Calibri" w:eastAsia="Calibri" w:hAnsi="Calibri" w:cs="Calibri"/>
          <w:sz w:val="20"/>
          <w:szCs w:val="20"/>
          <w:lang w:val="en-GB"/>
        </w:rPr>
        <w:t xml:space="preserve">learner </w:t>
      </w:r>
      <w:r w:rsidRPr="00C06A36">
        <w:rPr>
          <w:rFonts w:ascii="Calibri" w:eastAsia="Calibri" w:hAnsi="Calibri" w:cs="Calibri"/>
          <w:sz w:val="20"/>
          <w:szCs w:val="20"/>
          <w:lang w:val="en-GB"/>
        </w:rPr>
        <w:t xml:space="preserve">autonomy enhancement. All three teachers are experienced users of </w:t>
      </w:r>
      <w:proofErr w:type="spellStart"/>
      <w:r w:rsidRPr="00C06A36">
        <w:rPr>
          <w:rFonts w:ascii="Calibri" w:eastAsia="Calibri" w:hAnsi="Calibri" w:cs="Calibri"/>
          <w:sz w:val="20"/>
          <w:szCs w:val="20"/>
          <w:lang w:val="en-GB"/>
        </w:rPr>
        <w:t>Mahara</w:t>
      </w:r>
      <w:proofErr w:type="spellEnd"/>
      <w:r w:rsidRPr="00C06A36">
        <w:rPr>
          <w:rFonts w:ascii="Calibri" w:eastAsia="Calibri" w:hAnsi="Calibri" w:cs="Calibri"/>
          <w:sz w:val="20"/>
          <w:szCs w:val="20"/>
          <w:lang w:val="en-GB"/>
        </w:rPr>
        <w:t xml:space="preserve">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tool with more than 2 years of practice in implementation of positivist portfolio in language teaching and learning. </w:t>
      </w:r>
      <w:r w:rsidR="008A2A57" w:rsidRPr="00C06A36">
        <w:rPr>
          <w:rFonts w:ascii="Calibri" w:eastAsia="Calibri" w:hAnsi="Calibri" w:cs="Calibri"/>
          <w:sz w:val="20"/>
          <w:szCs w:val="20"/>
          <w:lang w:val="en-GB"/>
        </w:rPr>
        <w:t>The students were selected according to two criteria: smaller groups of students were involved allowing individual approach to students. All three levels of tertiary education where English for Specific Purposes</w:t>
      </w:r>
      <w:r w:rsidR="007926C1" w:rsidRPr="00C06A36">
        <w:rPr>
          <w:rFonts w:ascii="Calibri" w:eastAsia="Calibri" w:hAnsi="Calibri" w:cs="Calibri"/>
          <w:sz w:val="20"/>
          <w:szCs w:val="20"/>
          <w:lang w:val="en-GB"/>
        </w:rPr>
        <w:t xml:space="preserve"> (ESP) </w:t>
      </w:r>
      <w:r w:rsidR="008A2A57" w:rsidRPr="00C06A36">
        <w:rPr>
          <w:rFonts w:ascii="Calibri" w:eastAsia="Calibri" w:hAnsi="Calibri" w:cs="Calibri"/>
          <w:sz w:val="20"/>
          <w:szCs w:val="20"/>
          <w:lang w:val="en-GB"/>
        </w:rPr>
        <w:t xml:space="preserve">or English for Academic Purposes </w:t>
      </w:r>
      <w:r w:rsidR="007926C1" w:rsidRPr="00C06A36">
        <w:rPr>
          <w:rFonts w:ascii="Calibri" w:eastAsia="Calibri" w:hAnsi="Calibri" w:cs="Calibri"/>
          <w:sz w:val="20"/>
          <w:szCs w:val="20"/>
          <w:lang w:val="en-GB"/>
        </w:rPr>
        <w:t xml:space="preserve">(EAP) </w:t>
      </w:r>
      <w:r w:rsidR="008A2A57" w:rsidRPr="00C06A36">
        <w:rPr>
          <w:rFonts w:ascii="Calibri" w:eastAsia="Calibri" w:hAnsi="Calibri" w:cs="Calibri"/>
          <w:sz w:val="20"/>
          <w:szCs w:val="20"/>
          <w:lang w:val="en-GB"/>
        </w:rPr>
        <w:t xml:space="preserve">courses are offered were included. Another criterion for the participant selection was the language level. The teachers agreed on selecting the groups which are already expected to be capable of using the target language on the level required for self-analysis and also the participants were expected certain ability to work as independent language learners. For the above mentioned reasons, the levels of English language beginning with B1+ were included in the study. The participants </w:t>
      </w:r>
      <w:r w:rsidR="00555483" w:rsidRPr="00C06A36">
        <w:rPr>
          <w:rFonts w:ascii="Calibri" w:eastAsia="Calibri" w:hAnsi="Calibri" w:cs="Calibri"/>
          <w:sz w:val="20"/>
          <w:szCs w:val="20"/>
          <w:lang w:val="en-GB"/>
        </w:rPr>
        <w:t>of</w:t>
      </w:r>
      <w:r w:rsidR="008A2A57" w:rsidRPr="00C06A36">
        <w:rPr>
          <w:rFonts w:ascii="Calibri" w:eastAsia="Calibri" w:hAnsi="Calibri" w:cs="Calibri"/>
          <w:sz w:val="20"/>
          <w:szCs w:val="20"/>
          <w:lang w:val="en-GB"/>
        </w:rPr>
        <w:t xml:space="preserve"> the pilot study were from two faculties of the University of Pardubice: Faculty of Chemical Technology and Faculty of Economics and Administration.</w:t>
      </w:r>
      <w:r w:rsidR="00555483" w:rsidRPr="00C06A36">
        <w:rPr>
          <w:rFonts w:ascii="Calibri" w:eastAsia="Calibri" w:hAnsi="Calibri" w:cs="Calibri"/>
          <w:sz w:val="20"/>
          <w:szCs w:val="20"/>
          <w:lang w:val="en-GB"/>
        </w:rPr>
        <w:t xml:space="preserve"> </w:t>
      </w:r>
      <w:r w:rsidR="00FD47FD" w:rsidRPr="00C06A36">
        <w:rPr>
          <w:rFonts w:ascii="Calibri" w:eastAsia="Calibri" w:hAnsi="Calibri" w:cs="Calibri"/>
          <w:sz w:val="20"/>
          <w:szCs w:val="20"/>
          <w:lang w:val="en-GB"/>
        </w:rPr>
        <w:t>The pilot study was designed for a period of one term and it was in progress from the end of February to the end of June 2016 covering 5 mo</w:t>
      </w:r>
      <w:r w:rsidR="00EF2DC6" w:rsidRPr="00C06A36">
        <w:rPr>
          <w:rFonts w:ascii="Calibri" w:eastAsia="Calibri" w:hAnsi="Calibri" w:cs="Calibri"/>
          <w:sz w:val="20"/>
          <w:szCs w:val="20"/>
          <w:lang w:val="en-GB"/>
        </w:rPr>
        <w:t>n</w:t>
      </w:r>
      <w:r w:rsidR="00FD47FD" w:rsidRPr="00C06A36">
        <w:rPr>
          <w:rFonts w:ascii="Calibri" w:eastAsia="Calibri" w:hAnsi="Calibri" w:cs="Calibri"/>
          <w:sz w:val="20"/>
          <w:szCs w:val="20"/>
          <w:lang w:val="en-GB"/>
        </w:rPr>
        <w:t xml:space="preserve">ths including the teaching and examination period at the University of Pardubice. </w:t>
      </w:r>
    </w:p>
    <w:p w:rsidR="002B6292" w:rsidRPr="00C06A36" w:rsidRDefault="002B6292" w:rsidP="002B6292">
      <w:pPr>
        <w:spacing w:after="0" w:line="240" w:lineRule="auto"/>
        <w:ind w:left="119" w:right="5931"/>
        <w:jc w:val="both"/>
        <w:rPr>
          <w:rFonts w:ascii="Calibri" w:eastAsia="Calibri" w:hAnsi="Calibri" w:cs="Calibri"/>
          <w:b/>
          <w:bCs/>
          <w:spacing w:val="-1"/>
          <w:sz w:val="20"/>
          <w:szCs w:val="20"/>
          <w:lang w:val="en-GB"/>
        </w:rPr>
      </w:pPr>
    </w:p>
    <w:p w:rsidR="002B6292" w:rsidRPr="00C06A36" w:rsidRDefault="001B1177" w:rsidP="002B6292">
      <w:pPr>
        <w:spacing w:after="0" w:line="240" w:lineRule="auto"/>
        <w:ind w:left="119"/>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5.3</w:t>
      </w:r>
      <w:r w:rsidR="002B6292" w:rsidRPr="00C06A36">
        <w:rPr>
          <w:rFonts w:ascii="Calibri" w:eastAsia="Calibri" w:hAnsi="Calibri" w:cs="Calibri"/>
          <w:b/>
          <w:bCs/>
          <w:spacing w:val="-1"/>
          <w:sz w:val="20"/>
          <w:szCs w:val="20"/>
          <w:lang w:val="en-GB"/>
        </w:rPr>
        <w:t xml:space="preserve"> </w:t>
      </w:r>
      <w:r w:rsidR="00BB76DE" w:rsidRPr="00C06A36">
        <w:rPr>
          <w:rFonts w:ascii="Calibri" w:eastAsia="Calibri" w:hAnsi="Calibri" w:cs="Calibri"/>
          <w:b/>
          <w:bCs/>
          <w:spacing w:val="-1"/>
          <w:sz w:val="20"/>
          <w:szCs w:val="20"/>
          <w:lang w:val="en-GB"/>
        </w:rPr>
        <w:t xml:space="preserve">Language </w:t>
      </w:r>
      <w:proofErr w:type="spellStart"/>
      <w:r w:rsidR="00BB76DE" w:rsidRPr="00C06A36">
        <w:rPr>
          <w:rFonts w:ascii="Calibri" w:eastAsia="Calibri" w:hAnsi="Calibri" w:cs="Calibri"/>
          <w:b/>
          <w:bCs/>
          <w:spacing w:val="-1"/>
          <w:sz w:val="20"/>
          <w:szCs w:val="20"/>
          <w:lang w:val="en-GB"/>
        </w:rPr>
        <w:t>ePortfolio</w:t>
      </w:r>
      <w:proofErr w:type="spellEnd"/>
      <w:r w:rsidR="002B6292" w:rsidRPr="00C06A36">
        <w:rPr>
          <w:rFonts w:ascii="Calibri" w:eastAsia="Calibri" w:hAnsi="Calibri" w:cs="Calibri"/>
          <w:b/>
          <w:bCs/>
          <w:spacing w:val="-1"/>
          <w:sz w:val="20"/>
          <w:szCs w:val="20"/>
          <w:lang w:val="en-GB"/>
        </w:rPr>
        <w:t xml:space="preserve"> Implementation Process</w:t>
      </w:r>
    </w:p>
    <w:p w:rsidR="00BE5320" w:rsidRPr="00C06A36" w:rsidRDefault="00BE5320" w:rsidP="00BE5320">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Firstly current language level of the students of bo</w:t>
      </w:r>
      <w:r w:rsidR="00EF2DC6" w:rsidRPr="00C06A36">
        <w:rPr>
          <w:rFonts w:ascii="Calibri" w:eastAsia="Calibri" w:hAnsi="Calibri" w:cs="Calibri"/>
          <w:sz w:val="20"/>
          <w:szCs w:val="20"/>
          <w:lang w:val="en-GB"/>
        </w:rPr>
        <w:t>th Bachelor and Master levels was</w:t>
      </w:r>
      <w:r w:rsidRPr="00C06A36">
        <w:rPr>
          <w:rFonts w:ascii="Calibri" w:eastAsia="Calibri" w:hAnsi="Calibri" w:cs="Calibri"/>
          <w:sz w:val="20"/>
          <w:szCs w:val="20"/>
          <w:lang w:val="en-GB"/>
        </w:rPr>
        <w:t xml:space="preserve"> diagnosed by means of a standardized institutional </w:t>
      </w:r>
      <w:proofErr w:type="spellStart"/>
      <w:r w:rsidRPr="00C06A36">
        <w:rPr>
          <w:rFonts w:ascii="Calibri" w:eastAsia="Calibri" w:hAnsi="Calibri" w:cs="Calibri"/>
          <w:sz w:val="20"/>
          <w:szCs w:val="20"/>
          <w:lang w:val="en-GB"/>
        </w:rPr>
        <w:t>ePlacement</w:t>
      </w:r>
      <w:proofErr w:type="spellEnd"/>
      <w:r w:rsidRPr="00C06A36">
        <w:rPr>
          <w:rFonts w:ascii="Calibri" w:eastAsia="Calibri" w:hAnsi="Calibri" w:cs="Calibri"/>
          <w:sz w:val="20"/>
          <w:szCs w:val="20"/>
          <w:lang w:val="en-GB"/>
        </w:rPr>
        <w:t xml:space="preserve"> English te</w:t>
      </w:r>
      <w:r w:rsidR="00EF2DC6" w:rsidRPr="00C06A36">
        <w:rPr>
          <w:rFonts w:ascii="Calibri" w:eastAsia="Calibri" w:hAnsi="Calibri" w:cs="Calibri"/>
          <w:sz w:val="20"/>
          <w:szCs w:val="20"/>
          <w:lang w:val="en-GB"/>
        </w:rPr>
        <w:t>st and consequently students were</w:t>
      </w:r>
      <w:r w:rsidRPr="00C06A36">
        <w:rPr>
          <w:rFonts w:ascii="Calibri" w:eastAsia="Calibri" w:hAnsi="Calibri" w:cs="Calibri"/>
          <w:sz w:val="20"/>
          <w:szCs w:val="20"/>
          <w:lang w:val="en-GB"/>
        </w:rPr>
        <w:t xml:space="preserve"> enrolled in the language courses according to their level of English using CEFR. The courses currently offered by the Language Centre range from A2+ to C1 courses. Only the students of doctoral level do not undergo the initial </w:t>
      </w:r>
      <w:r w:rsidR="00C70B8C" w:rsidRPr="00C06A36">
        <w:rPr>
          <w:rFonts w:ascii="Calibri" w:eastAsia="Calibri" w:hAnsi="Calibri" w:cs="Calibri"/>
          <w:sz w:val="20"/>
          <w:szCs w:val="20"/>
          <w:lang w:val="en-GB"/>
        </w:rPr>
        <w:t xml:space="preserve">placement </w:t>
      </w:r>
      <w:r w:rsidRPr="00C06A36">
        <w:rPr>
          <w:rFonts w:ascii="Calibri" w:eastAsia="Calibri" w:hAnsi="Calibri" w:cs="Calibri"/>
          <w:sz w:val="20"/>
          <w:szCs w:val="20"/>
          <w:lang w:val="en-GB"/>
        </w:rPr>
        <w:t xml:space="preserve">procedure due to </w:t>
      </w:r>
      <w:r w:rsidR="00C70B8C" w:rsidRPr="00C06A36">
        <w:rPr>
          <w:rFonts w:ascii="Calibri" w:eastAsia="Calibri" w:hAnsi="Calibri" w:cs="Calibri"/>
          <w:sz w:val="20"/>
          <w:szCs w:val="20"/>
          <w:lang w:val="en-GB"/>
        </w:rPr>
        <w:t xml:space="preserve">a </w:t>
      </w:r>
      <w:r w:rsidRPr="00C06A36">
        <w:rPr>
          <w:rFonts w:ascii="Calibri" w:eastAsia="Calibri" w:hAnsi="Calibri" w:cs="Calibri"/>
          <w:sz w:val="20"/>
          <w:szCs w:val="20"/>
          <w:lang w:val="en-GB"/>
        </w:rPr>
        <w:t>different nature of their study which to the largest extend corresponds to the character of autonomous learning. The students in selected courses were assigned a language self-assessment</w:t>
      </w:r>
      <w:r w:rsidR="00C70B8C" w:rsidRPr="00C06A36">
        <w:rPr>
          <w:rFonts w:ascii="Calibri" w:eastAsia="Calibri" w:hAnsi="Calibri" w:cs="Calibri"/>
          <w:sz w:val="20"/>
          <w:szCs w:val="20"/>
          <w:lang w:val="en-GB"/>
        </w:rPr>
        <w:t xml:space="preserve"> and goal-setting</w:t>
      </w:r>
      <w:r w:rsidRPr="00C06A36">
        <w:rPr>
          <w:rFonts w:ascii="Calibri" w:eastAsia="Calibri" w:hAnsi="Calibri" w:cs="Calibri"/>
          <w:sz w:val="20"/>
          <w:szCs w:val="20"/>
          <w:lang w:val="en-GB"/>
        </w:rPr>
        <w:t xml:space="preserve"> task based on the CEFR can-do-statements grid. Subsequently the students were tested using one of the tests in compliance with their level determined by the </w:t>
      </w:r>
      <w:proofErr w:type="spellStart"/>
      <w:r w:rsidRPr="00C06A36">
        <w:rPr>
          <w:rFonts w:ascii="Calibri" w:eastAsia="Calibri" w:hAnsi="Calibri" w:cs="Calibri"/>
          <w:sz w:val="20"/>
          <w:szCs w:val="20"/>
          <w:lang w:val="en-GB"/>
        </w:rPr>
        <w:t>ePlacement</w:t>
      </w:r>
      <w:proofErr w:type="spellEnd"/>
      <w:r w:rsidRPr="00C06A36">
        <w:rPr>
          <w:rFonts w:ascii="Calibri" w:eastAsia="Calibri" w:hAnsi="Calibri" w:cs="Calibri"/>
          <w:sz w:val="20"/>
          <w:szCs w:val="20"/>
          <w:lang w:val="en-GB"/>
        </w:rPr>
        <w:t xml:space="preserve"> test. The tests can be seen in </w:t>
      </w:r>
      <w:r w:rsidR="00546535" w:rsidRPr="00C06A36">
        <w:rPr>
          <w:rFonts w:ascii="Calibri" w:eastAsia="Calibri" w:hAnsi="Calibri" w:cs="Calibri"/>
          <w:sz w:val="20"/>
          <w:szCs w:val="20"/>
          <w:lang w:val="en-GB"/>
        </w:rPr>
        <w:t>T</w:t>
      </w:r>
      <w:r w:rsidRPr="00C06A36">
        <w:rPr>
          <w:rFonts w:ascii="Calibri" w:eastAsia="Calibri" w:hAnsi="Calibri" w:cs="Calibri"/>
          <w:sz w:val="20"/>
          <w:szCs w:val="20"/>
          <w:lang w:val="en-GB"/>
        </w:rPr>
        <w:t>able</w:t>
      </w:r>
      <w:r w:rsidR="00546535" w:rsidRPr="00C06A36">
        <w:rPr>
          <w:rFonts w:ascii="Calibri" w:eastAsia="Calibri" w:hAnsi="Calibri" w:cs="Calibri"/>
          <w:sz w:val="20"/>
          <w:szCs w:val="20"/>
          <w:lang w:val="en-GB"/>
        </w:rPr>
        <w:t xml:space="preserve"> 1</w:t>
      </w:r>
      <w:r w:rsidRPr="00C06A36">
        <w:rPr>
          <w:rFonts w:ascii="Calibri" w:eastAsia="Calibri" w:hAnsi="Calibri" w:cs="Calibri"/>
          <w:sz w:val="20"/>
          <w:szCs w:val="20"/>
          <w:lang w:val="en-GB"/>
        </w:rPr>
        <w:t>:</w:t>
      </w:r>
    </w:p>
    <w:p w:rsidR="00BE5320" w:rsidRPr="00C06A36" w:rsidRDefault="00BE5320" w:rsidP="00BE5320">
      <w:pPr>
        <w:spacing w:after="0" w:line="240" w:lineRule="auto"/>
        <w:ind w:left="119"/>
        <w:jc w:val="both"/>
        <w:rPr>
          <w:rFonts w:ascii="Calibri" w:eastAsia="Calibri" w:hAnsi="Calibri" w:cs="Calibri"/>
          <w:sz w:val="20"/>
          <w:szCs w:val="20"/>
          <w:lang w:val="en-GB"/>
        </w:rPr>
      </w:pPr>
    </w:p>
    <w:p w:rsidR="00BE5320" w:rsidRPr="00C06A36" w:rsidRDefault="00BE5320" w:rsidP="00BE5320">
      <w:pPr>
        <w:spacing w:after="0" w:line="240" w:lineRule="exact"/>
        <w:ind w:left="120" w:right="-20"/>
        <w:rPr>
          <w:rFonts w:ascii="Calibri" w:eastAsia="Calibri" w:hAnsi="Calibri" w:cs="Calibri"/>
          <w:b/>
          <w:bCs/>
          <w:spacing w:val="-2"/>
          <w:sz w:val="20"/>
          <w:szCs w:val="20"/>
          <w:lang w:val="en-GB"/>
        </w:rPr>
      </w:pPr>
      <w:r w:rsidRPr="00C06A36">
        <w:rPr>
          <w:rFonts w:ascii="Calibri" w:eastAsia="Calibri" w:hAnsi="Calibri" w:cs="Calibri"/>
          <w:b/>
          <w:bCs/>
          <w:spacing w:val="1"/>
          <w:sz w:val="20"/>
          <w:szCs w:val="20"/>
          <w:lang w:val="en-GB"/>
        </w:rPr>
        <w:t>Tab</w:t>
      </w:r>
      <w:r w:rsidRPr="00C06A36">
        <w:rPr>
          <w:rFonts w:ascii="Calibri" w:eastAsia="Calibri" w:hAnsi="Calibri" w:cs="Calibri"/>
          <w:b/>
          <w:bCs/>
          <w:spacing w:val="-1"/>
          <w:sz w:val="20"/>
          <w:szCs w:val="20"/>
          <w:lang w:val="en-GB"/>
        </w:rPr>
        <w:t>l</w:t>
      </w:r>
      <w:r w:rsidRPr="00C06A36">
        <w:rPr>
          <w:rFonts w:ascii="Calibri" w:eastAsia="Calibri" w:hAnsi="Calibri" w:cs="Calibri"/>
          <w:b/>
          <w:bCs/>
          <w:sz w:val="20"/>
          <w:szCs w:val="20"/>
          <w:lang w:val="en-GB"/>
        </w:rPr>
        <w:t>e</w:t>
      </w:r>
      <w:r w:rsidRPr="00C06A36">
        <w:rPr>
          <w:rFonts w:ascii="Calibri" w:eastAsia="Calibri" w:hAnsi="Calibri" w:cs="Calibri"/>
          <w:b/>
          <w:bCs/>
          <w:spacing w:val="-5"/>
          <w:sz w:val="20"/>
          <w:szCs w:val="20"/>
          <w:lang w:val="en-GB"/>
        </w:rPr>
        <w:t xml:space="preserve"> </w:t>
      </w:r>
      <w:r w:rsidRPr="00C06A36">
        <w:rPr>
          <w:rFonts w:ascii="Calibri" w:eastAsia="Calibri" w:hAnsi="Calibri" w:cs="Calibri"/>
          <w:b/>
          <w:bCs/>
          <w:spacing w:val="-1"/>
          <w:sz w:val="20"/>
          <w:szCs w:val="20"/>
          <w:lang w:val="en-GB"/>
        </w:rPr>
        <w:t>1</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w:t>
      </w:r>
      <w:r w:rsidR="00546535" w:rsidRPr="00C06A36">
        <w:rPr>
          <w:rFonts w:ascii="Calibri" w:eastAsia="Calibri" w:hAnsi="Calibri" w:cs="Calibri"/>
          <w:b/>
          <w:bCs/>
          <w:spacing w:val="-2"/>
          <w:sz w:val="20"/>
          <w:szCs w:val="20"/>
          <w:lang w:val="en-GB"/>
        </w:rPr>
        <w:t>Language tests and CEFR levels</w:t>
      </w:r>
    </w:p>
    <w:p w:rsidR="00546535" w:rsidRPr="00C06A36" w:rsidRDefault="00546535" w:rsidP="00BE5320">
      <w:pPr>
        <w:spacing w:after="0" w:line="240" w:lineRule="exact"/>
        <w:ind w:left="120" w:right="-20"/>
        <w:rPr>
          <w:rFonts w:ascii="Calibri" w:eastAsia="Calibri" w:hAnsi="Calibri" w:cs="Calibri"/>
          <w:sz w:val="20"/>
          <w:szCs w:val="20"/>
          <w:lang w:val="en-GB"/>
        </w:rPr>
      </w:pPr>
    </w:p>
    <w:tbl>
      <w:tblPr>
        <w:tblW w:w="0" w:type="auto"/>
        <w:jc w:val="center"/>
        <w:tblInd w:w="2782" w:type="dxa"/>
        <w:tblLayout w:type="fixed"/>
        <w:tblCellMar>
          <w:left w:w="0" w:type="dxa"/>
          <w:right w:w="0" w:type="dxa"/>
        </w:tblCellMar>
        <w:tblLook w:val="01E0" w:firstRow="1" w:lastRow="1" w:firstColumn="1" w:lastColumn="1" w:noHBand="0" w:noVBand="0"/>
      </w:tblPr>
      <w:tblGrid>
        <w:gridCol w:w="2360"/>
        <w:gridCol w:w="3360"/>
      </w:tblGrid>
      <w:tr w:rsidR="00546535" w:rsidRPr="00C06A36" w:rsidTr="007B18B2">
        <w:trPr>
          <w:trHeight w:hRule="exact" w:val="256"/>
          <w:jc w:val="center"/>
        </w:trPr>
        <w:tc>
          <w:tcPr>
            <w:tcW w:w="5720" w:type="dxa"/>
            <w:gridSpan w:val="2"/>
            <w:tcBorders>
              <w:top w:val="single" w:sz="5" w:space="0" w:color="000000"/>
              <w:left w:val="single" w:sz="4" w:space="0" w:color="000000"/>
              <w:bottom w:val="single" w:sz="5" w:space="0" w:color="000000"/>
              <w:right w:val="single" w:sz="4" w:space="0" w:color="000000"/>
            </w:tcBorders>
          </w:tcPr>
          <w:p w:rsidR="00546535" w:rsidRPr="00C06A36" w:rsidRDefault="00546535"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Language Test and CEFR Levels</w:t>
            </w:r>
          </w:p>
        </w:tc>
      </w:tr>
      <w:tr w:rsidR="00546535" w:rsidRPr="00C06A36" w:rsidTr="007B18B2">
        <w:trPr>
          <w:trHeight w:hRule="exact" w:val="252"/>
          <w:jc w:val="center"/>
        </w:trPr>
        <w:tc>
          <w:tcPr>
            <w:tcW w:w="2360" w:type="dxa"/>
            <w:tcBorders>
              <w:top w:val="single" w:sz="6" w:space="0" w:color="000000"/>
              <w:left w:val="single" w:sz="4" w:space="0" w:color="000000"/>
              <w:bottom w:val="single" w:sz="6" w:space="0" w:color="000000"/>
              <w:right w:val="single" w:sz="4" w:space="0" w:color="000000"/>
            </w:tcBorders>
            <w:shd w:val="clear" w:color="auto" w:fill="auto"/>
          </w:tcPr>
          <w:p w:rsidR="00546535" w:rsidRPr="00C06A36" w:rsidRDefault="00546535"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CEFR level</w:t>
            </w:r>
          </w:p>
          <w:p w:rsidR="00546535" w:rsidRPr="00C06A36" w:rsidRDefault="00546535"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3360" w:type="dxa"/>
            <w:tcBorders>
              <w:top w:val="single" w:sz="5" w:space="0" w:color="000000"/>
              <w:left w:val="single" w:sz="4" w:space="0" w:color="000000"/>
              <w:bottom w:val="single" w:sz="5" w:space="0" w:color="000000"/>
              <w:right w:val="single" w:sz="4" w:space="0" w:color="000000"/>
            </w:tcBorders>
          </w:tcPr>
          <w:p w:rsidR="00546535" w:rsidRPr="00C06A36" w:rsidRDefault="00546535"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Standardized Language Test</w:t>
            </w:r>
          </w:p>
          <w:p w:rsidR="00546535" w:rsidRPr="00C06A36" w:rsidRDefault="00546535" w:rsidP="00682E4B">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p w:rsidR="00546535" w:rsidRPr="00C06A36" w:rsidRDefault="00546535" w:rsidP="00682E4B">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546535" w:rsidRPr="00C06A36" w:rsidTr="007B18B2">
        <w:trPr>
          <w:trHeight w:hRule="exact" w:val="256"/>
          <w:jc w:val="center"/>
        </w:trPr>
        <w:tc>
          <w:tcPr>
            <w:tcW w:w="2360" w:type="dxa"/>
            <w:tcBorders>
              <w:top w:val="single" w:sz="6" w:space="0" w:color="000000"/>
              <w:left w:val="single" w:sz="4" w:space="0" w:color="000000"/>
              <w:bottom w:val="single" w:sz="6" w:space="0" w:color="000000"/>
              <w:right w:val="single" w:sz="4" w:space="0" w:color="000000"/>
            </w:tcBorders>
            <w:shd w:val="clear" w:color="auto" w:fill="auto"/>
          </w:tcPr>
          <w:p w:rsidR="00546535" w:rsidRPr="00C06A36" w:rsidRDefault="007B18B2"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A2</w:t>
            </w:r>
          </w:p>
        </w:tc>
        <w:tc>
          <w:tcPr>
            <w:tcW w:w="3360" w:type="dxa"/>
            <w:tcBorders>
              <w:top w:val="single" w:sz="5" w:space="0" w:color="000000"/>
              <w:left w:val="single" w:sz="4" w:space="0" w:color="000000"/>
              <w:bottom w:val="single" w:sz="5" w:space="0" w:color="000000"/>
              <w:right w:val="single" w:sz="4" w:space="0" w:color="000000"/>
            </w:tcBorders>
          </w:tcPr>
          <w:p w:rsidR="00546535" w:rsidRPr="00C06A36" w:rsidRDefault="007B18B2" w:rsidP="00682E4B">
            <w:pPr>
              <w:spacing w:after="0" w:line="241" w:lineRule="exact"/>
              <w:ind w:left="103"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KET </w:t>
            </w:r>
            <w:r w:rsidRPr="00C06A36">
              <w:rPr>
                <w:rFonts w:ascii="Calibri" w:eastAsia="Calibri" w:hAnsi="Calibri" w:cs="Calibri"/>
                <w:i/>
                <w:sz w:val="20"/>
                <w:szCs w:val="20"/>
                <w:lang w:val="en-GB"/>
              </w:rPr>
              <w:t>(A </w:t>
            </w:r>
            <w:r w:rsidRPr="00C06A36">
              <w:rPr>
                <w:rFonts w:ascii="Calibri" w:eastAsia="Calibri" w:hAnsi="Calibri" w:cs="Calibri"/>
                <w:i/>
                <w:iCs/>
                <w:sz w:val="20"/>
                <w:szCs w:val="20"/>
                <w:lang w:val="en-GB"/>
              </w:rPr>
              <w:t>Cambridge English: Key)</w:t>
            </w:r>
          </w:p>
        </w:tc>
      </w:tr>
      <w:tr w:rsidR="00546535" w:rsidRPr="00C06A36" w:rsidTr="007B18B2">
        <w:trPr>
          <w:trHeight w:hRule="exact" w:val="256"/>
          <w:jc w:val="center"/>
        </w:trPr>
        <w:tc>
          <w:tcPr>
            <w:tcW w:w="2360" w:type="dxa"/>
            <w:tcBorders>
              <w:top w:val="single" w:sz="6" w:space="0" w:color="000000"/>
              <w:left w:val="single" w:sz="4" w:space="0" w:color="000000"/>
              <w:bottom w:val="single" w:sz="6" w:space="0" w:color="000000"/>
              <w:right w:val="single" w:sz="4" w:space="0" w:color="000000"/>
            </w:tcBorders>
            <w:shd w:val="clear" w:color="auto" w:fill="auto"/>
          </w:tcPr>
          <w:p w:rsidR="00546535" w:rsidRPr="00C06A36" w:rsidRDefault="007B18B2"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A2+/B1</w:t>
            </w:r>
          </w:p>
        </w:tc>
        <w:tc>
          <w:tcPr>
            <w:tcW w:w="3360" w:type="dxa"/>
            <w:tcBorders>
              <w:top w:val="single" w:sz="5" w:space="0" w:color="000000"/>
              <w:left w:val="single" w:sz="4" w:space="0" w:color="000000"/>
              <w:bottom w:val="single" w:sz="5" w:space="0" w:color="000000"/>
              <w:right w:val="single" w:sz="4" w:space="0" w:color="000000"/>
            </w:tcBorders>
          </w:tcPr>
          <w:p w:rsidR="00546535" w:rsidRPr="00C06A36" w:rsidRDefault="007B18B2" w:rsidP="007B18B2">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PET </w:t>
            </w:r>
            <w:r w:rsidRPr="00C06A36">
              <w:rPr>
                <w:rFonts w:ascii="Calibri" w:eastAsia="Calibri" w:hAnsi="Calibri" w:cs="Calibri"/>
                <w:i/>
                <w:sz w:val="20"/>
                <w:szCs w:val="20"/>
                <w:lang w:val="en-GB"/>
              </w:rPr>
              <w:t>(A </w:t>
            </w:r>
            <w:r w:rsidRPr="00C06A36">
              <w:rPr>
                <w:rFonts w:ascii="Calibri" w:eastAsia="Calibri" w:hAnsi="Calibri" w:cs="Calibri"/>
                <w:i/>
                <w:iCs/>
                <w:sz w:val="20"/>
                <w:szCs w:val="20"/>
                <w:lang w:val="en-GB"/>
              </w:rPr>
              <w:t>Cambridge English: Preliminary)</w:t>
            </w:r>
          </w:p>
        </w:tc>
      </w:tr>
      <w:tr w:rsidR="00546535" w:rsidRPr="00C06A36" w:rsidTr="007B18B2">
        <w:trPr>
          <w:trHeight w:hRule="exact" w:val="256"/>
          <w:jc w:val="center"/>
        </w:trPr>
        <w:tc>
          <w:tcPr>
            <w:tcW w:w="2360" w:type="dxa"/>
            <w:tcBorders>
              <w:top w:val="single" w:sz="6" w:space="0" w:color="000000"/>
              <w:left w:val="single" w:sz="4" w:space="0" w:color="000000"/>
              <w:bottom w:val="single" w:sz="6" w:space="0" w:color="000000"/>
              <w:right w:val="single" w:sz="4" w:space="0" w:color="000000"/>
            </w:tcBorders>
            <w:shd w:val="clear" w:color="auto" w:fill="auto"/>
          </w:tcPr>
          <w:p w:rsidR="00546535" w:rsidRPr="00C06A36" w:rsidRDefault="007B18B2"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B1+/B2</w:t>
            </w:r>
          </w:p>
        </w:tc>
        <w:tc>
          <w:tcPr>
            <w:tcW w:w="3360" w:type="dxa"/>
            <w:tcBorders>
              <w:top w:val="single" w:sz="5" w:space="0" w:color="000000"/>
              <w:left w:val="single" w:sz="4" w:space="0" w:color="000000"/>
              <w:bottom w:val="single" w:sz="5" w:space="0" w:color="000000"/>
              <w:right w:val="single" w:sz="4" w:space="0" w:color="000000"/>
            </w:tcBorders>
          </w:tcPr>
          <w:p w:rsidR="00546535" w:rsidRPr="00C06A36" w:rsidRDefault="007B18B2" w:rsidP="007B18B2">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FCE </w:t>
            </w:r>
            <w:r w:rsidRPr="00C06A36">
              <w:rPr>
                <w:rFonts w:ascii="Calibri" w:eastAsia="Calibri" w:hAnsi="Calibri" w:cs="Calibri"/>
                <w:i/>
                <w:sz w:val="20"/>
                <w:szCs w:val="20"/>
                <w:lang w:val="en-GB"/>
              </w:rPr>
              <w:t>(A </w:t>
            </w:r>
            <w:r w:rsidRPr="00C06A36">
              <w:rPr>
                <w:rFonts w:ascii="Calibri" w:eastAsia="Calibri" w:hAnsi="Calibri" w:cs="Calibri"/>
                <w:i/>
                <w:iCs/>
                <w:sz w:val="20"/>
                <w:szCs w:val="20"/>
                <w:lang w:val="en-GB"/>
              </w:rPr>
              <w:t>Cambridge English: First)</w:t>
            </w:r>
          </w:p>
        </w:tc>
      </w:tr>
      <w:tr w:rsidR="00546535" w:rsidRPr="00C06A36" w:rsidTr="007B18B2">
        <w:trPr>
          <w:trHeight w:hRule="exact" w:val="256"/>
          <w:jc w:val="center"/>
        </w:trPr>
        <w:tc>
          <w:tcPr>
            <w:tcW w:w="2360" w:type="dxa"/>
            <w:tcBorders>
              <w:top w:val="single" w:sz="6" w:space="0" w:color="000000"/>
              <w:left w:val="single" w:sz="4" w:space="0" w:color="000000"/>
              <w:bottom w:val="single" w:sz="6" w:space="0" w:color="000000"/>
              <w:right w:val="single" w:sz="4" w:space="0" w:color="000000"/>
            </w:tcBorders>
            <w:shd w:val="clear" w:color="auto" w:fill="auto"/>
          </w:tcPr>
          <w:p w:rsidR="00546535" w:rsidRPr="00C06A36" w:rsidRDefault="00546535"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C1</w:t>
            </w:r>
          </w:p>
        </w:tc>
        <w:tc>
          <w:tcPr>
            <w:tcW w:w="3360" w:type="dxa"/>
            <w:tcBorders>
              <w:top w:val="single" w:sz="5" w:space="0" w:color="000000"/>
              <w:left w:val="single" w:sz="4" w:space="0" w:color="000000"/>
              <w:bottom w:val="single" w:sz="5" w:space="0" w:color="000000"/>
              <w:right w:val="single" w:sz="4" w:space="0" w:color="000000"/>
            </w:tcBorders>
          </w:tcPr>
          <w:p w:rsidR="00546535" w:rsidRPr="00C06A36" w:rsidRDefault="007B18B2" w:rsidP="007B18B2">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CAE </w:t>
            </w:r>
            <w:r w:rsidRPr="00C06A36">
              <w:rPr>
                <w:rFonts w:ascii="Calibri" w:eastAsia="Calibri" w:hAnsi="Calibri" w:cs="Calibri"/>
                <w:i/>
                <w:sz w:val="20"/>
                <w:szCs w:val="20"/>
                <w:lang w:val="en-GB"/>
              </w:rPr>
              <w:t>(A </w:t>
            </w:r>
            <w:r w:rsidRPr="00C06A36">
              <w:rPr>
                <w:rFonts w:ascii="Calibri" w:eastAsia="Calibri" w:hAnsi="Calibri" w:cs="Calibri"/>
                <w:i/>
                <w:iCs/>
                <w:sz w:val="20"/>
                <w:szCs w:val="20"/>
                <w:lang w:val="en-GB"/>
              </w:rPr>
              <w:t>Cambridge English: Advanced)</w:t>
            </w:r>
          </w:p>
        </w:tc>
      </w:tr>
    </w:tbl>
    <w:p w:rsidR="00C60971" w:rsidRPr="00C06A36" w:rsidRDefault="00C60971">
      <w:pPr>
        <w:spacing w:after="0" w:line="240" w:lineRule="auto"/>
        <w:ind w:left="120" w:right="5932"/>
        <w:jc w:val="both"/>
        <w:rPr>
          <w:rFonts w:ascii="Calibri" w:eastAsia="Calibri" w:hAnsi="Calibri" w:cs="Calibri"/>
          <w:b/>
          <w:bCs/>
          <w:spacing w:val="-1"/>
          <w:sz w:val="20"/>
          <w:szCs w:val="20"/>
          <w:lang w:val="en-GB"/>
        </w:rPr>
      </w:pPr>
    </w:p>
    <w:p w:rsidR="007926C1" w:rsidRPr="00C06A36" w:rsidRDefault="007926C1" w:rsidP="007926C1">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The individual tests needed to be adopted in length, nevertheless, in all tests three</w:t>
      </w:r>
      <w:r w:rsidR="00EF2DC6" w:rsidRPr="00C06A36">
        <w:rPr>
          <w:rFonts w:ascii="Calibri" w:eastAsia="Calibri" w:hAnsi="Calibri" w:cs="Calibri"/>
          <w:sz w:val="20"/>
          <w:szCs w:val="20"/>
          <w:lang w:val="en-GB"/>
        </w:rPr>
        <w:t xml:space="preserve"> language skills were included</w:t>
      </w:r>
      <w:r w:rsidRPr="00C06A36">
        <w:rPr>
          <w:rFonts w:ascii="Calibri" w:eastAsia="Calibri" w:hAnsi="Calibri" w:cs="Calibri"/>
          <w:sz w:val="20"/>
          <w:szCs w:val="20"/>
          <w:lang w:val="en-GB"/>
        </w:rPr>
        <w:t xml:space="preserve">: Listening, Reading, and Use of English. Writing skill was excluded due to consistency with the </w:t>
      </w:r>
      <w:proofErr w:type="spellStart"/>
      <w:r w:rsidRPr="00C06A36">
        <w:rPr>
          <w:rFonts w:ascii="Calibri" w:eastAsia="Calibri" w:hAnsi="Calibri" w:cs="Calibri"/>
          <w:sz w:val="20"/>
          <w:szCs w:val="20"/>
          <w:lang w:val="en-GB"/>
        </w:rPr>
        <w:t>ePlacement</w:t>
      </w:r>
      <w:proofErr w:type="spellEnd"/>
      <w:r w:rsidRPr="00C06A36">
        <w:rPr>
          <w:rFonts w:ascii="Calibri" w:eastAsia="Calibri" w:hAnsi="Calibri" w:cs="Calibri"/>
          <w:sz w:val="20"/>
          <w:szCs w:val="20"/>
          <w:lang w:val="en-GB"/>
        </w:rPr>
        <w:t xml:space="preserve"> course and specific focus of the selected ESP courses. However, the self-assessment template also included the Writing skill to provide students with complex self-assessment criteria and </w:t>
      </w:r>
      <w:r w:rsidR="00C70B8C" w:rsidRPr="00C06A36">
        <w:rPr>
          <w:rFonts w:ascii="Calibri" w:eastAsia="Calibri" w:hAnsi="Calibri" w:cs="Calibri"/>
          <w:sz w:val="20"/>
          <w:szCs w:val="20"/>
          <w:lang w:val="en-GB"/>
        </w:rPr>
        <w:t xml:space="preserve">furthermore </w:t>
      </w:r>
      <w:r w:rsidRPr="00C06A36">
        <w:rPr>
          <w:rFonts w:ascii="Calibri" w:eastAsia="Calibri" w:hAnsi="Calibri" w:cs="Calibri"/>
          <w:sz w:val="20"/>
          <w:szCs w:val="20"/>
          <w:lang w:val="en-GB"/>
        </w:rPr>
        <w:t xml:space="preserve">taking into account informal </w:t>
      </w:r>
      <w:r w:rsidR="00C70B8C" w:rsidRPr="00C06A36">
        <w:rPr>
          <w:rFonts w:ascii="Calibri" w:eastAsia="Calibri" w:hAnsi="Calibri" w:cs="Calibri"/>
          <w:sz w:val="20"/>
          <w:szCs w:val="20"/>
          <w:lang w:val="en-GB"/>
        </w:rPr>
        <w:t xml:space="preserve">language </w:t>
      </w:r>
      <w:r w:rsidRPr="00C06A36">
        <w:rPr>
          <w:rFonts w:ascii="Calibri" w:eastAsia="Calibri" w:hAnsi="Calibri" w:cs="Calibri"/>
          <w:sz w:val="20"/>
          <w:szCs w:val="20"/>
          <w:lang w:val="en-GB"/>
        </w:rPr>
        <w:t xml:space="preserve">learning of students. </w:t>
      </w:r>
      <w:r w:rsidR="00C70B8C" w:rsidRPr="00C06A36">
        <w:rPr>
          <w:rFonts w:ascii="Calibri" w:eastAsia="Calibri" w:hAnsi="Calibri" w:cs="Calibri"/>
          <w:sz w:val="20"/>
          <w:szCs w:val="20"/>
          <w:lang w:val="en-GB"/>
        </w:rPr>
        <w:t xml:space="preserve">In accordance with the Self-assessment cycle illustrated in Figure 1 the students together with their teachers revisited their Self-assessment Pages in their </w:t>
      </w:r>
      <w:proofErr w:type="spellStart"/>
      <w:r w:rsidR="00C70B8C" w:rsidRPr="00C06A36">
        <w:rPr>
          <w:rFonts w:ascii="Calibri" w:eastAsia="Calibri" w:hAnsi="Calibri" w:cs="Calibri"/>
          <w:sz w:val="20"/>
          <w:szCs w:val="20"/>
          <w:lang w:val="en-GB"/>
        </w:rPr>
        <w:t>ePortfolio</w:t>
      </w:r>
      <w:proofErr w:type="spellEnd"/>
      <w:r w:rsidR="00C70B8C" w:rsidRPr="00C06A36">
        <w:rPr>
          <w:rFonts w:ascii="Calibri" w:eastAsia="Calibri" w:hAnsi="Calibri" w:cs="Calibri"/>
          <w:sz w:val="20"/>
          <w:szCs w:val="20"/>
          <w:lang w:val="en-GB"/>
        </w:rPr>
        <w:t xml:space="preserve"> and reassessed their skill analysis and their personal objectives reflecting their language test results in each tested skill. The students consulted their goals and weaknesses with the teachers. The final part of the term was spent on skill improvement in and out of the language course and consultations on </w:t>
      </w:r>
      <w:r w:rsidR="001B1177" w:rsidRPr="00C06A36">
        <w:rPr>
          <w:rFonts w:ascii="Calibri" w:eastAsia="Calibri" w:hAnsi="Calibri" w:cs="Calibri"/>
          <w:sz w:val="20"/>
          <w:szCs w:val="20"/>
          <w:lang w:val="en-GB"/>
        </w:rPr>
        <w:t xml:space="preserve">possible ways of self-improvement in a form of short guided sharing sessions among the students. The pilot study was concluded with the final self-evaluation and evaluation phase which composed part of the language exam and consisted of a presentation of learning evidence gathered by the students. </w:t>
      </w:r>
    </w:p>
    <w:p w:rsidR="007926C1" w:rsidRPr="00C06A36" w:rsidRDefault="007926C1" w:rsidP="007926C1">
      <w:pPr>
        <w:spacing w:after="0" w:line="240" w:lineRule="auto"/>
        <w:ind w:left="119"/>
        <w:jc w:val="both"/>
        <w:rPr>
          <w:rFonts w:ascii="Calibri" w:eastAsia="Calibri" w:hAnsi="Calibri" w:cs="Calibri"/>
          <w:sz w:val="20"/>
          <w:szCs w:val="20"/>
          <w:lang w:val="en-GB"/>
        </w:rPr>
      </w:pPr>
    </w:p>
    <w:p w:rsidR="001B1177" w:rsidRPr="00C06A36" w:rsidRDefault="001B1177" w:rsidP="001B1177">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6. Results and Discussion</w:t>
      </w:r>
    </w:p>
    <w:p w:rsidR="00CA020E" w:rsidRPr="00C06A36" w:rsidRDefault="00887555" w:rsidP="00CA020E">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The pilot study </w:t>
      </w:r>
      <w:r w:rsidR="00FD47FD" w:rsidRPr="00C06A36">
        <w:rPr>
          <w:rFonts w:ascii="Calibri" w:eastAsia="Calibri" w:hAnsi="Calibri" w:cs="Calibri"/>
          <w:sz w:val="20"/>
          <w:szCs w:val="20"/>
          <w:lang w:val="en-GB"/>
        </w:rPr>
        <w:t xml:space="preserve">was successfully carried out and concluded by all three teachers including the author of this article. All teachers together with their students went through all stages of the Self-assessment and final assessment cycle suggested in Figure 1. There were determined two key moments in the study. The progress </w:t>
      </w:r>
      <w:r w:rsidR="00FD47FD" w:rsidRPr="00C06A36">
        <w:rPr>
          <w:rFonts w:ascii="Calibri" w:eastAsia="Calibri" w:hAnsi="Calibri" w:cs="Calibri"/>
          <w:sz w:val="20"/>
          <w:szCs w:val="20"/>
          <w:lang w:val="en-GB"/>
        </w:rPr>
        <w:lastRenderedPageBreak/>
        <w:t xml:space="preserve">test analysis revealing both students and teachers the areas for improvement and the goal-setting phase in which </w:t>
      </w:r>
      <w:r w:rsidR="00374B24" w:rsidRPr="00C06A36">
        <w:rPr>
          <w:rFonts w:ascii="Calibri" w:eastAsia="Calibri" w:hAnsi="Calibri" w:cs="Calibri"/>
          <w:sz w:val="20"/>
          <w:szCs w:val="20"/>
          <w:lang w:val="en-GB"/>
        </w:rPr>
        <w:t xml:space="preserve">the </w:t>
      </w:r>
      <w:r w:rsidR="00FD47FD" w:rsidRPr="00C06A36">
        <w:rPr>
          <w:rFonts w:ascii="Calibri" w:eastAsia="Calibri" w:hAnsi="Calibri" w:cs="Calibri"/>
          <w:sz w:val="20"/>
          <w:szCs w:val="20"/>
          <w:lang w:val="en-GB"/>
        </w:rPr>
        <w:t>students encountered difficulties creating gene</w:t>
      </w:r>
      <w:r w:rsidR="00AF19C6" w:rsidRPr="00C06A36">
        <w:rPr>
          <w:rFonts w:ascii="Calibri" w:eastAsia="Calibri" w:hAnsi="Calibri" w:cs="Calibri"/>
          <w:sz w:val="20"/>
          <w:szCs w:val="20"/>
          <w:lang w:val="en-GB"/>
        </w:rPr>
        <w:t xml:space="preserve">ral non-achievable goals with guided </w:t>
      </w:r>
      <w:r w:rsidR="00FD47FD" w:rsidRPr="00C06A36">
        <w:rPr>
          <w:rFonts w:ascii="Calibri" w:eastAsia="Calibri" w:hAnsi="Calibri" w:cs="Calibri"/>
          <w:sz w:val="20"/>
          <w:szCs w:val="20"/>
          <w:lang w:val="en-GB"/>
        </w:rPr>
        <w:t xml:space="preserve">progress to </w:t>
      </w:r>
      <w:r w:rsidR="00AF19C6" w:rsidRPr="00C06A36">
        <w:rPr>
          <w:rFonts w:ascii="Calibri" w:eastAsia="Calibri" w:hAnsi="Calibri" w:cs="Calibri"/>
          <w:sz w:val="20"/>
          <w:szCs w:val="20"/>
          <w:lang w:val="en-GB"/>
        </w:rPr>
        <w:t xml:space="preserve">tangible and achievable objectives. </w:t>
      </w:r>
      <w:r w:rsidR="00CA020E" w:rsidRPr="00C06A36">
        <w:rPr>
          <w:rFonts w:ascii="Calibri" w:eastAsia="Calibri" w:hAnsi="Calibri" w:cs="Calibri"/>
          <w:sz w:val="20"/>
          <w:szCs w:val="20"/>
          <w:lang w:val="en-GB"/>
        </w:rPr>
        <w:t xml:space="preserve">Example of goal-setting </w:t>
      </w:r>
      <w:r w:rsidR="009362FD" w:rsidRPr="00C06A36">
        <w:rPr>
          <w:rFonts w:ascii="Calibri" w:eastAsia="Calibri" w:hAnsi="Calibri" w:cs="Calibri"/>
          <w:sz w:val="20"/>
          <w:szCs w:val="20"/>
          <w:lang w:val="en-GB"/>
        </w:rPr>
        <w:t xml:space="preserve">progress can be seen in Table 2 where the process of clarification of the goal can be observed and Table 3 outlines average results of the standardized tests from Table 1 which were administered in all selected courses. These test results provide both teachers and students with valuable information </w:t>
      </w:r>
      <w:r w:rsidR="0036276F" w:rsidRPr="00C06A36">
        <w:rPr>
          <w:rFonts w:ascii="Calibri" w:eastAsia="Calibri" w:hAnsi="Calibri" w:cs="Calibri"/>
          <w:sz w:val="20"/>
          <w:szCs w:val="20"/>
          <w:lang w:val="en-GB"/>
        </w:rPr>
        <w:t xml:space="preserve">about </w:t>
      </w:r>
      <w:r w:rsidR="009362FD" w:rsidRPr="00C06A36">
        <w:rPr>
          <w:rFonts w:ascii="Calibri" w:eastAsia="Calibri" w:hAnsi="Calibri" w:cs="Calibri"/>
          <w:sz w:val="20"/>
          <w:szCs w:val="20"/>
          <w:lang w:val="en-GB"/>
        </w:rPr>
        <w:t xml:space="preserve">the strongest and weakest skills in students across the levels and programmes. The outcomes show that the strongest skills </w:t>
      </w:r>
      <w:r w:rsidR="0036276F" w:rsidRPr="00C06A36">
        <w:rPr>
          <w:rFonts w:ascii="Calibri" w:eastAsia="Calibri" w:hAnsi="Calibri" w:cs="Calibri"/>
          <w:sz w:val="20"/>
          <w:szCs w:val="20"/>
          <w:lang w:val="en-GB"/>
        </w:rPr>
        <w:t xml:space="preserve">of the students </w:t>
      </w:r>
      <w:r w:rsidR="009362FD" w:rsidRPr="00C06A36">
        <w:rPr>
          <w:rFonts w:ascii="Calibri" w:eastAsia="Calibri" w:hAnsi="Calibri" w:cs="Calibri"/>
          <w:sz w:val="20"/>
          <w:szCs w:val="20"/>
          <w:lang w:val="en-GB"/>
        </w:rPr>
        <w:t xml:space="preserve">are Reading and </w:t>
      </w:r>
      <w:proofErr w:type="gramStart"/>
      <w:r w:rsidR="009362FD" w:rsidRPr="00C06A36">
        <w:rPr>
          <w:rFonts w:ascii="Calibri" w:eastAsia="Calibri" w:hAnsi="Calibri" w:cs="Calibri"/>
          <w:sz w:val="20"/>
          <w:szCs w:val="20"/>
          <w:lang w:val="en-GB"/>
        </w:rPr>
        <w:t>Listening</w:t>
      </w:r>
      <w:proofErr w:type="gramEnd"/>
      <w:r w:rsidR="009362FD" w:rsidRPr="00C06A36">
        <w:rPr>
          <w:rFonts w:ascii="Calibri" w:eastAsia="Calibri" w:hAnsi="Calibri" w:cs="Calibri"/>
          <w:sz w:val="20"/>
          <w:szCs w:val="20"/>
          <w:lang w:val="en-GB"/>
        </w:rPr>
        <w:t xml:space="preserve"> and the weakest skill is Use of English. After the testing and further test result analysis, the Use of English was the mos</w:t>
      </w:r>
      <w:r w:rsidR="0036276F" w:rsidRPr="00C06A36">
        <w:rPr>
          <w:rFonts w:ascii="Calibri" w:eastAsia="Calibri" w:hAnsi="Calibri" w:cs="Calibri"/>
          <w:sz w:val="20"/>
          <w:szCs w:val="20"/>
          <w:lang w:val="en-GB"/>
        </w:rPr>
        <w:t>t requested part to be practiced by involved</w:t>
      </w:r>
      <w:r w:rsidR="009362FD" w:rsidRPr="00C06A36">
        <w:rPr>
          <w:rFonts w:ascii="Calibri" w:eastAsia="Calibri" w:hAnsi="Calibri" w:cs="Calibri"/>
          <w:sz w:val="20"/>
          <w:szCs w:val="20"/>
          <w:lang w:val="en-GB"/>
        </w:rPr>
        <w:t xml:space="preserve"> students.</w:t>
      </w:r>
    </w:p>
    <w:p w:rsidR="00887555" w:rsidRPr="00C06A36" w:rsidRDefault="00887555">
      <w:pPr>
        <w:spacing w:after="0" w:line="240" w:lineRule="auto"/>
        <w:ind w:left="120" w:right="5932"/>
        <w:jc w:val="both"/>
        <w:rPr>
          <w:rFonts w:ascii="Calibri" w:eastAsia="Calibri" w:hAnsi="Calibri" w:cs="Calibri"/>
          <w:sz w:val="20"/>
          <w:szCs w:val="20"/>
          <w:lang w:val="en-GB"/>
        </w:rPr>
      </w:pPr>
    </w:p>
    <w:p w:rsidR="00CA020E" w:rsidRPr="00C06A36" w:rsidRDefault="00CA020E" w:rsidP="00CA020E">
      <w:pPr>
        <w:spacing w:after="0" w:line="240" w:lineRule="exact"/>
        <w:ind w:left="120" w:right="-20"/>
        <w:rPr>
          <w:rFonts w:ascii="Calibri" w:eastAsia="Calibri" w:hAnsi="Calibri" w:cs="Calibri"/>
          <w:b/>
          <w:bCs/>
          <w:spacing w:val="-2"/>
          <w:sz w:val="20"/>
          <w:szCs w:val="20"/>
          <w:lang w:val="en-GB"/>
        </w:rPr>
      </w:pPr>
      <w:r w:rsidRPr="00C06A36">
        <w:rPr>
          <w:rFonts w:ascii="Calibri" w:eastAsia="Calibri" w:hAnsi="Calibri" w:cs="Calibri"/>
          <w:b/>
          <w:bCs/>
          <w:spacing w:val="1"/>
          <w:sz w:val="20"/>
          <w:szCs w:val="20"/>
          <w:lang w:val="en-GB"/>
        </w:rPr>
        <w:t>Tab</w:t>
      </w:r>
      <w:r w:rsidRPr="00C06A36">
        <w:rPr>
          <w:rFonts w:ascii="Calibri" w:eastAsia="Calibri" w:hAnsi="Calibri" w:cs="Calibri"/>
          <w:b/>
          <w:bCs/>
          <w:spacing w:val="-1"/>
          <w:sz w:val="20"/>
          <w:szCs w:val="20"/>
          <w:lang w:val="en-GB"/>
        </w:rPr>
        <w:t>l</w:t>
      </w:r>
      <w:r w:rsidRPr="00C06A36">
        <w:rPr>
          <w:rFonts w:ascii="Calibri" w:eastAsia="Calibri" w:hAnsi="Calibri" w:cs="Calibri"/>
          <w:b/>
          <w:bCs/>
          <w:sz w:val="20"/>
          <w:szCs w:val="20"/>
          <w:lang w:val="en-GB"/>
        </w:rPr>
        <w:t>e</w:t>
      </w:r>
      <w:r w:rsidRPr="00C06A36">
        <w:rPr>
          <w:rFonts w:ascii="Calibri" w:eastAsia="Calibri" w:hAnsi="Calibri" w:cs="Calibri"/>
          <w:b/>
          <w:bCs/>
          <w:spacing w:val="-5"/>
          <w:sz w:val="20"/>
          <w:szCs w:val="20"/>
          <w:lang w:val="en-GB"/>
        </w:rPr>
        <w:t xml:space="preserve"> </w:t>
      </w:r>
      <w:r w:rsidRPr="00C06A36">
        <w:rPr>
          <w:rFonts w:ascii="Calibri" w:eastAsia="Calibri" w:hAnsi="Calibri" w:cs="Calibri"/>
          <w:b/>
          <w:bCs/>
          <w:spacing w:val="-1"/>
          <w:sz w:val="20"/>
          <w:szCs w:val="20"/>
          <w:lang w:val="en-GB"/>
        </w:rPr>
        <w:t>2</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Goal-setting phase</w:t>
      </w:r>
    </w:p>
    <w:p w:rsidR="00CA020E" w:rsidRPr="00C06A36" w:rsidRDefault="00CA020E" w:rsidP="00CA020E">
      <w:pPr>
        <w:spacing w:after="0" w:line="240" w:lineRule="exact"/>
        <w:ind w:left="120" w:right="-20"/>
        <w:rPr>
          <w:rFonts w:ascii="Calibri" w:eastAsia="Calibri" w:hAnsi="Calibri" w:cs="Calibri"/>
          <w:sz w:val="20"/>
          <w:szCs w:val="20"/>
          <w:lang w:val="en-GB"/>
        </w:rPr>
      </w:pPr>
    </w:p>
    <w:tbl>
      <w:tblPr>
        <w:tblW w:w="7322" w:type="dxa"/>
        <w:jc w:val="center"/>
        <w:tblInd w:w="2782" w:type="dxa"/>
        <w:tblLayout w:type="fixed"/>
        <w:tblCellMar>
          <w:left w:w="0" w:type="dxa"/>
          <w:right w:w="0" w:type="dxa"/>
        </w:tblCellMar>
        <w:tblLook w:val="01E0" w:firstRow="1" w:lastRow="1" w:firstColumn="1" w:lastColumn="1" w:noHBand="0" w:noVBand="0"/>
      </w:tblPr>
      <w:tblGrid>
        <w:gridCol w:w="3259"/>
        <w:gridCol w:w="4063"/>
      </w:tblGrid>
      <w:tr w:rsidR="00CA020E" w:rsidRPr="00C06A36" w:rsidTr="00E174BC">
        <w:trPr>
          <w:trHeight w:hRule="exact" w:val="256"/>
          <w:jc w:val="center"/>
        </w:trPr>
        <w:tc>
          <w:tcPr>
            <w:tcW w:w="7322" w:type="dxa"/>
            <w:gridSpan w:val="2"/>
            <w:tcBorders>
              <w:top w:val="single" w:sz="5" w:space="0" w:color="000000"/>
              <w:left w:val="single" w:sz="4" w:space="0" w:color="000000"/>
              <w:bottom w:val="single" w:sz="5" w:space="0" w:color="000000"/>
              <w:right w:val="single" w:sz="4" w:space="0" w:color="000000"/>
            </w:tcBorders>
          </w:tcPr>
          <w:p w:rsidR="00CA020E" w:rsidRPr="00C06A36" w:rsidRDefault="00CA020E"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Examples of goal-setting and goal-resetting phases</w:t>
            </w:r>
          </w:p>
        </w:tc>
      </w:tr>
      <w:tr w:rsidR="00CA020E" w:rsidRPr="00C06A36" w:rsidTr="00E174BC">
        <w:trPr>
          <w:trHeight w:hRule="exact" w:val="252"/>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CA020E" w:rsidRPr="00C06A36" w:rsidRDefault="00CA020E" w:rsidP="00682E4B">
            <w:pPr>
              <w:spacing w:after="0" w:line="241" w:lineRule="exact"/>
              <w:ind w:left="99" w:right="-20"/>
              <w:rPr>
                <w:rFonts w:ascii="Calibri" w:eastAsia="Calibri" w:hAnsi="Calibri" w:cs="Calibri"/>
                <w:b/>
                <w:sz w:val="20"/>
                <w:szCs w:val="20"/>
                <w:lang w:val="en-GB"/>
              </w:rPr>
            </w:pPr>
            <w:r w:rsidRPr="00C06A36">
              <w:rPr>
                <w:rFonts w:ascii="Calibri" w:eastAsia="Calibri" w:hAnsi="Calibri" w:cs="Calibri"/>
                <w:b/>
                <w:sz w:val="20"/>
                <w:szCs w:val="20"/>
                <w:lang w:val="en-GB"/>
              </w:rPr>
              <w:t>Goal 1</w:t>
            </w:r>
          </w:p>
          <w:p w:rsidR="00CA020E" w:rsidRPr="00C06A36" w:rsidRDefault="00CA020E" w:rsidP="00682E4B">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4063" w:type="dxa"/>
            <w:tcBorders>
              <w:top w:val="single" w:sz="5" w:space="0" w:color="000000"/>
              <w:left w:val="single" w:sz="4" w:space="0" w:color="000000"/>
              <w:bottom w:val="single" w:sz="5" w:space="0" w:color="000000"/>
              <w:right w:val="single" w:sz="4" w:space="0" w:color="000000"/>
            </w:tcBorders>
          </w:tcPr>
          <w:p w:rsidR="00CA020E" w:rsidRPr="00C06A36" w:rsidRDefault="00CA020E" w:rsidP="00682E4B">
            <w:pPr>
              <w:spacing w:after="0" w:line="241" w:lineRule="exact"/>
              <w:ind w:left="99" w:right="-20"/>
              <w:rPr>
                <w:rFonts w:ascii="Calibri" w:eastAsia="Calibri" w:hAnsi="Calibri" w:cs="Calibri"/>
                <w:b/>
                <w:sz w:val="20"/>
                <w:szCs w:val="20"/>
                <w:lang w:val="en-GB"/>
              </w:rPr>
            </w:pPr>
            <w:r w:rsidRPr="00C06A36">
              <w:rPr>
                <w:rFonts w:ascii="Calibri" w:eastAsia="Calibri" w:hAnsi="Calibri" w:cs="Calibri"/>
                <w:b/>
                <w:sz w:val="20"/>
                <w:szCs w:val="20"/>
                <w:lang w:val="en-GB"/>
              </w:rPr>
              <w:t>Goal 2 (reconsidered and reformulated)</w:t>
            </w:r>
          </w:p>
          <w:p w:rsidR="00CA020E" w:rsidRPr="00C06A36" w:rsidRDefault="00CA020E" w:rsidP="00682E4B">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p w:rsidR="00CA020E" w:rsidRPr="00C06A36" w:rsidRDefault="00CA020E" w:rsidP="00682E4B">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CA020E" w:rsidRPr="00C06A36" w:rsidTr="00E174BC">
        <w:trPr>
          <w:trHeight w:hRule="exact" w:val="458"/>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CA020E" w:rsidRPr="00C06A36" w:rsidRDefault="00CA020E" w:rsidP="00682E4B">
            <w:pPr>
              <w:spacing w:after="0" w:line="241" w:lineRule="exact"/>
              <w:ind w:left="99" w:right="-20"/>
              <w:rPr>
                <w:rFonts w:ascii="Calibri" w:eastAsia="Calibri" w:hAnsi="Calibri" w:cs="Calibri"/>
                <w:i/>
                <w:sz w:val="20"/>
                <w:szCs w:val="20"/>
                <w:lang w:val="en-GB"/>
              </w:rPr>
            </w:pPr>
            <w:r w:rsidRPr="00C06A36">
              <w:rPr>
                <w:rFonts w:ascii="Calibri" w:eastAsia="Calibri" w:hAnsi="Calibri" w:cs="Calibri"/>
                <w:i/>
                <w:sz w:val="20"/>
                <w:szCs w:val="20"/>
                <w:lang w:val="en-GB"/>
              </w:rPr>
              <w:t>I want to be better in listening.</w:t>
            </w:r>
          </w:p>
        </w:tc>
        <w:tc>
          <w:tcPr>
            <w:tcW w:w="4063" w:type="dxa"/>
            <w:tcBorders>
              <w:top w:val="single" w:sz="5" w:space="0" w:color="000000"/>
              <w:left w:val="single" w:sz="4" w:space="0" w:color="000000"/>
              <w:bottom w:val="single" w:sz="5" w:space="0" w:color="000000"/>
              <w:right w:val="single" w:sz="4" w:space="0" w:color="000000"/>
            </w:tcBorders>
          </w:tcPr>
          <w:p w:rsidR="00E174BC" w:rsidRPr="00C06A36" w:rsidRDefault="00CA020E" w:rsidP="00682E4B">
            <w:pPr>
              <w:spacing w:after="0" w:line="241" w:lineRule="exact"/>
              <w:ind w:left="103" w:right="-20"/>
              <w:rPr>
                <w:rFonts w:ascii="Calibri" w:eastAsia="Calibri" w:hAnsi="Calibri" w:cs="Calibri"/>
                <w:i/>
                <w:sz w:val="20"/>
                <w:szCs w:val="20"/>
                <w:lang w:val="en-GB"/>
              </w:rPr>
            </w:pPr>
            <w:r w:rsidRPr="00C06A36">
              <w:rPr>
                <w:rFonts w:ascii="Calibri" w:eastAsia="Calibri" w:hAnsi="Calibri" w:cs="Calibri"/>
                <w:i/>
                <w:sz w:val="20"/>
                <w:szCs w:val="20"/>
                <w:lang w:val="en-GB"/>
              </w:rPr>
              <w:t>I want to watch one video per week</w:t>
            </w:r>
            <w:r w:rsidR="00E174BC" w:rsidRPr="00C06A36">
              <w:rPr>
                <w:rFonts w:ascii="Calibri" w:eastAsia="Calibri" w:hAnsi="Calibri" w:cs="Calibri"/>
                <w:i/>
                <w:sz w:val="20"/>
                <w:szCs w:val="20"/>
                <w:lang w:val="en-GB"/>
              </w:rPr>
              <w:t>.</w:t>
            </w:r>
          </w:p>
          <w:p w:rsidR="00E174BC" w:rsidRPr="00C06A36" w:rsidRDefault="00E174BC" w:rsidP="00682E4B">
            <w:pPr>
              <w:spacing w:after="0" w:line="241" w:lineRule="exact"/>
              <w:ind w:left="103" w:right="-20"/>
              <w:rPr>
                <w:rFonts w:ascii="Calibri" w:eastAsia="Calibri" w:hAnsi="Calibri" w:cs="Calibri"/>
                <w:i/>
                <w:sz w:val="20"/>
                <w:szCs w:val="20"/>
                <w:lang w:val="en-GB"/>
              </w:rPr>
            </w:pPr>
            <w:r w:rsidRPr="00C06A36">
              <w:rPr>
                <w:rFonts w:ascii="Calibri" w:eastAsia="Calibri" w:hAnsi="Calibri" w:cs="Calibri"/>
                <w:i/>
                <w:sz w:val="20"/>
                <w:szCs w:val="20"/>
                <w:lang w:val="en-GB"/>
              </w:rPr>
              <w:br/>
            </w:r>
          </w:p>
          <w:p w:rsidR="00E174BC" w:rsidRPr="00C06A36" w:rsidRDefault="00E174BC" w:rsidP="00682E4B">
            <w:pPr>
              <w:spacing w:after="0" w:line="241" w:lineRule="exact"/>
              <w:ind w:left="103" w:right="-20"/>
              <w:rPr>
                <w:rFonts w:ascii="Calibri" w:eastAsia="Calibri" w:hAnsi="Calibri" w:cs="Calibri"/>
                <w:i/>
                <w:sz w:val="20"/>
                <w:szCs w:val="20"/>
                <w:lang w:val="en-GB"/>
              </w:rPr>
            </w:pPr>
          </w:p>
          <w:p w:rsidR="00E174BC" w:rsidRPr="00C06A36" w:rsidRDefault="00E174BC" w:rsidP="00682E4B">
            <w:pPr>
              <w:spacing w:after="0" w:line="241" w:lineRule="exact"/>
              <w:ind w:left="103" w:right="-20"/>
              <w:rPr>
                <w:rFonts w:ascii="Calibri" w:eastAsia="Calibri" w:hAnsi="Calibri" w:cs="Calibri"/>
                <w:i/>
                <w:sz w:val="20"/>
                <w:szCs w:val="20"/>
                <w:lang w:val="en-GB"/>
              </w:rPr>
            </w:pPr>
          </w:p>
          <w:p w:rsidR="00E174BC" w:rsidRPr="00C06A36" w:rsidRDefault="00E174BC" w:rsidP="00682E4B">
            <w:pPr>
              <w:spacing w:after="0" w:line="241" w:lineRule="exact"/>
              <w:ind w:left="103" w:right="-20"/>
              <w:rPr>
                <w:rFonts w:ascii="Calibri" w:eastAsia="Calibri" w:hAnsi="Calibri" w:cs="Calibri"/>
                <w:i/>
                <w:sz w:val="20"/>
                <w:szCs w:val="20"/>
                <w:lang w:val="en-GB"/>
              </w:rPr>
            </w:pPr>
          </w:p>
          <w:p w:rsidR="00E174BC" w:rsidRPr="00C06A36" w:rsidRDefault="00E174BC" w:rsidP="00682E4B">
            <w:pPr>
              <w:spacing w:after="0" w:line="241" w:lineRule="exact"/>
              <w:ind w:left="103" w:right="-20"/>
              <w:rPr>
                <w:rFonts w:ascii="Calibri" w:eastAsia="Calibri" w:hAnsi="Calibri" w:cs="Calibri"/>
                <w:i/>
                <w:sz w:val="20"/>
                <w:szCs w:val="20"/>
                <w:lang w:val="en-GB"/>
              </w:rPr>
            </w:pPr>
          </w:p>
          <w:p w:rsidR="00E174BC" w:rsidRPr="00C06A36" w:rsidRDefault="00E174BC" w:rsidP="00682E4B">
            <w:pPr>
              <w:spacing w:after="0" w:line="241" w:lineRule="exact"/>
              <w:ind w:left="103" w:right="-20"/>
              <w:rPr>
                <w:rFonts w:ascii="Calibri" w:eastAsia="Calibri" w:hAnsi="Calibri" w:cs="Calibri"/>
                <w:i/>
                <w:sz w:val="20"/>
                <w:szCs w:val="20"/>
                <w:lang w:val="en-GB"/>
              </w:rPr>
            </w:pPr>
          </w:p>
          <w:p w:rsidR="00E174BC" w:rsidRPr="00C06A36" w:rsidRDefault="00E174BC" w:rsidP="00682E4B">
            <w:pPr>
              <w:spacing w:after="0" w:line="241" w:lineRule="exact"/>
              <w:ind w:left="103" w:right="-20"/>
              <w:rPr>
                <w:rFonts w:ascii="Calibri" w:eastAsia="Calibri" w:hAnsi="Calibri" w:cs="Calibri"/>
                <w:sz w:val="20"/>
                <w:szCs w:val="20"/>
                <w:lang w:val="en-GB"/>
              </w:rPr>
            </w:pPr>
          </w:p>
          <w:p w:rsidR="00E174BC" w:rsidRPr="00C06A36" w:rsidRDefault="00E174BC" w:rsidP="00682E4B">
            <w:pPr>
              <w:spacing w:after="0" w:line="241" w:lineRule="exact"/>
              <w:ind w:left="103" w:right="-20"/>
              <w:rPr>
                <w:rFonts w:ascii="Calibri" w:eastAsia="Calibri" w:hAnsi="Calibri" w:cs="Calibri"/>
                <w:sz w:val="20"/>
                <w:szCs w:val="20"/>
                <w:lang w:val="en-GB"/>
              </w:rPr>
            </w:pPr>
          </w:p>
          <w:p w:rsidR="00E174BC" w:rsidRPr="00C06A36" w:rsidRDefault="00E174BC" w:rsidP="00682E4B">
            <w:pPr>
              <w:spacing w:after="0" w:line="241" w:lineRule="exact"/>
              <w:ind w:left="103" w:right="-20"/>
              <w:rPr>
                <w:rFonts w:ascii="Calibri" w:eastAsia="Calibri" w:hAnsi="Calibri" w:cs="Calibri"/>
                <w:sz w:val="20"/>
                <w:szCs w:val="20"/>
                <w:lang w:val="en-GB"/>
              </w:rPr>
            </w:pPr>
          </w:p>
          <w:p w:rsidR="00CA020E" w:rsidRPr="00C06A36" w:rsidRDefault="00CA020E" w:rsidP="00682E4B">
            <w:pPr>
              <w:spacing w:after="0" w:line="241" w:lineRule="exact"/>
              <w:ind w:left="103" w:right="-20"/>
              <w:rPr>
                <w:rFonts w:ascii="Calibri" w:eastAsia="Calibri" w:hAnsi="Calibri" w:cs="Calibri"/>
                <w:sz w:val="20"/>
                <w:szCs w:val="20"/>
                <w:lang w:val="en-GB"/>
              </w:rPr>
            </w:pPr>
            <w:proofErr w:type="gramStart"/>
            <w:r w:rsidRPr="00C06A36">
              <w:rPr>
                <w:rFonts w:ascii="Calibri" w:eastAsia="Calibri" w:hAnsi="Calibri" w:cs="Calibri"/>
                <w:sz w:val="20"/>
                <w:szCs w:val="20"/>
                <w:lang w:val="en-GB"/>
              </w:rPr>
              <w:t>difference</w:t>
            </w:r>
            <w:proofErr w:type="gramEnd"/>
            <w:r w:rsidRPr="00C06A36">
              <w:rPr>
                <w:rFonts w:ascii="Calibri" w:eastAsia="Calibri" w:hAnsi="Calibri" w:cs="Calibri"/>
                <w:sz w:val="20"/>
                <w:szCs w:val="20"/>
                <w:lang w:val="en-GB"/>
              </w:rPr>
              <w:t xml:space="preserve"> in speech.</w:t>
            </w:r>
          </w:p>
        </w:tc>
      </w:tr>
      <w:tr w:rsidR="00CA020E" w:rsidRPr="00C06A36" w:rsidTr="00374B24">
        <w:trPr>
          <w:trHeight w:hRule="exact" w:val="705"/>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CA020E" w:rsidRPr="00C06A36" w:rsidRDefault="00E1506D" w:rsidP="00682E4B">
            <w:pPr>
              <w:spacing w:after="0" w:line="241" w:lineRule="exact"/>
              <w:ind w:left="99" w:right="-20"/>
              <w:rPr>
                <w:rFonts w:ascii="Calibri" w:eastAsia="Calibri" w:hAnsi="Calibri" w:cs="Calibri"/>
                <w:i/>
                <w:sz w:val="20"/>
                <w:szCs w:val="20"/>
                <w:lang w:val="en-GB"/>
              </w:rPr>
            </w:pPr>
            <w:r w:rsidRPr="00C06A36">
              <w:rPr>
                <w:rFonts w:ascii="Calibri" w:eastAsia="Calibri" w:hAnsi="Calibri" w:cs="Calibri"/>
                <w:i/>
                <w:sz w:val="20"/>
                <w:szCs w:val="20"/>
                <w:lang w:val="en-GB"/>
              </w:rPr>
              <w:t>I need to improve my</w:t>
            </w:r>
            <w:r w:rsidR="00374B24" w:rsidRPr="00C06A36">
              <w:rPr>
                <w:rFonts w:ascii="Calibri" w:eastAsia="Calibri" w:hAnsi="Calibri" w:cs="Calibri"/>
                <w:i/>
                <w:sz w:val="20"/>
                <w:szCs w:val="20"/>
                <w:lang w:val="en-GB"/>
              </w:rPr>
              <w:t xml:space="preserve"> grammar.</w:t>
            </w:r>
          </w:p>
        </w:tc>
        <w:tc>
          <w:tcPr>
            <w:tcW w:w="4063" w:type="dxa"/>
            <w:tcBorders>
              <w:top w:val="single" w:sz="5" w:space="0" w:color="000000"/>
              <w:left w:val="single" w:sz="4" w:space="0" w:color="000000"/>
              <w:bottom w:val="single" w:sz="5" w:space="0" w:color="000000"/>
              <w:right w:val="single" w:sz="4" w:space="0" w:color="000000"/>
            </w:tcBorders>
          </w:tcPr>
          <w:p w:rsidR="00E174BC" w:rsidRPr="00C06A36" w:rsidRDefault="00374B24" w:rsidP="00374B24">
            <w:pPr>
              <w:spacing w:after="0" w:line="241" w:lineRule="exact"/>
              <w:ind w:right="-20"/>
              <w:rPr>
                <w:rFonts w:ascii="Calibri" w:eastAsia="Calibri" w:hAnsi="Calibri" w:cs="Calibri"/>
                <w:i/>
                <w:sz w:val="20"/>
                <w:szCs w:val="20"/>
                <w:lang w:val="en-GB"/>
              </w:rPr>
            </w:pPr>
            <w:r w:rsidRPr="00C06A36">
              <w:rPr>
                <w:rFonts w:ascii="Calibri" w:eastAsia="Calibri" w:hAnsi="Calibri" w:cs="Calibri"/>
                <w:i/>
                <w:sz w:val="20"/>
                <w:szCs w:val="20"/>
                <w:lang w:val="en-GB"/>
              </w:rPr>
              <w:t xml:space="preserve">  I will write sometimes a text and that will help   </w:t>
            </w:r>
            <w:r w:rsidRPr="00C06A36">
              <w:rPr>
                <w:rFonts w:ascii="Calibri" w:eastAsia="Calibri" w:hAnsi="Calibri" w:cs="Calibri"/>
                <w:i/>
                <w:sz w:val="20"/>
                <w:szCs w:val="20"/>
                <w:lang w:val="en-GB"/>
              </w:rPr>
              <w:br/>
              <w:t xml:space="preserve"> me in terminology and grammar.</w:t>
            </w:r>
          </w:p>
          <w:p w:rsidR="00E174BC" w:rsidRPr="00C06A36" w:rsidRDefault="00E174BC" w:rsidP="00682E4B">
            <w:pPr>
              <w:spacing w:after="0" w:line="241" w:lineRule="exact"/>
              <w:ind w:left="99" w:right="-20"/>
              <w:rPr>
                <w:rFonts w:ascii="Calibri" w:eastAsia="Calibri" w:hAnsi="Calibri" w:cs="Calibri"/>
                <w:i/>
                <w:sz w:val="20"/>
                <w:szCs w:val="20"/>
                <w:lang w:val="en-GB"/>
              </w:rPr>
            </w:pPr>
          </w:p>
        </w:tc>
      </w:tr>
    </w:tbl>
    <w:p w:rsidR="00887555" w:rsidRPr="00C06A36" w:rsidRDefault="00887555">
      <w:pPr>
        <w:spacing w:after="0" w:line="240" w:lineRule="auto"/>
        <w:ind w:left="120" w:right="5932"/>
        <w:jc w:val="both"/>
        <w:rPr>
          <w:rFonts w:ascii="Calibri" w:eastAsia="Calibri" w:hAnsi="Calibri" w:cs="Calibri"/>
          <w:sz w:val="20"/>
          <w:szCs w:val="20"/>
          <w:lang w:val="en-GB"/>
        </w:rPr>
      </w:pPr>
    </w:p>
    <w:p w:rsidR="00C60971" w:rsidRPr="00C06A36" w:rsidRDefault="009362FD">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Tab</w:t>
      </w:r>
      <w:r w:rsidRPr="00C06A36">
        <w:rPr>
          <w:rFonts w:ascii="Calibri" w:eastAsia="Calibri" w:hAnsi="Calibri" w:cs="Calibri"/>
          <w:b/>
          <w:bCs/>
          <w:spacing w:val="-1"/>
          <w:sz w:val="20"/>
          <w:szCs w:val="20"/>
          <w:lang w:val="en-GB"/>
        </w:rPr>
        <w:t>l</w:t>
      </w:r>
      <w:r w:rsidRPr="00C06A36">
        <w:rPr>
          <w:rFonts w:ascii="Calibri" w:eastAsia="Calibri" w:hAnsi="Calibri" w:cs="Calibri"/>
          <w:b/>
          <w:bCs/>
          <w:sz w:val="20"/>
          <w:szCs w:val="20"/>
          <w:lang w:val="en-GB"/>
        </w:rPr>
        <w:t>e</w:t>
      </w:r>
      <w:r w:rsidRPr="00C06A36">
        <w:rPr>
          <w:rFonts w:ascii="Calibri" w:eastAsia="Calibri" w:hAnsi="Calibri" w:cs="Calibri"/>
          <w:b/>
          <w:bCs/>
          <w:spacing w:val="-5"/>
          <w:sz w:val="20"/>
          <w:szCs w:val="20"/>
          <w:lang w:val="en-GB"/>
        </w:rPr>
        <w:t xml:space="preserve"> </w:t>
      </w:r>
      <w:r w:rsidRPr="00C06A36">
        <w:rPr>
          <w:rFonts w:ascii="Calibri" w:eastAsia="Calibri" w:hAnsi="Calibri" w:cs="Calibri"/>
          <w:b/>
          <w:bCs/>
          <w:spacing w:val="-1"/>
          <w:sz w:val="20"/>
          <w:szCs w:val="20"/>
          <w:lang w:val="en-GB"/>
        </w:rPr>
        <w:t>3</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w:t>
      </w:r>
      <w:r w:rsidR="00C76452" w:rsidRPr="00C06A36">
        <w:rPr>
          <w:rFonts w:ascii="Calibri" w:eastAsia="Calibri" w:hAnsi="Calibri" w:cs="Calibri"/>
          <w:b/>
          <w:bCs/>
          <w:spacing w:val="-1"/>
          <w:sz w:val="20"/>
          <w:szCs w:val="20"/>
          <w:lang w:val="en-GB"/>
        </w:rPr>
        <w:t>Language Skill A</w:t>
      </w:r>
      <w:r w:rsidR="00C60971" w:rsidRPr="00C06A36">
        <w:rPr>
          <w:rFonts w:ascii="Calibri" w:eastAsia="Calibri" w:hAnsi="Calibri" w:cs="Calibri"/>
          <w:b/>
          <w:bCs/>
          <w:spacing w:val="-1"/>
          <w:sz w:val="20"/>
          <w:szCs w:val="20"/>
          <w:lang w:val="en-GB"/>
        </w:rPr>
        <w:t>nalysis</w:t>
      </w:r>
    </w:p>
    <w:p w:rsidR="009362FD" w:rsidRPr="00C06A36" w:rsidRDefault="0036276F" w:rsidP="009362FD">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Table 3 is divided into </w:t>
      </w:r>
      <w:r w:rsidR="00F71B92" w:rsidRPr="00C06A36">
        <w:rPr>
          <w:rFonts w:ascii="Calibri" w:eastAsia="Calibri" w:hAnsi="Calibri" w:cs="Calibri"/>
          <w:sz w:val="20"/>
          <w:szCs w:val="20"/>
          <w:lang w:val="en-GB"/>
        </w:rPr>
        <w:t xml:space="preserve">5 </w:t>
      </w:r>
      <w:r w:rsidRPr="00C06A36">
        <w:rPr>
          <w:rFonts w:ascii="Calibri" w:eastAsia="Calibri" w:hAnsi="Calibri" w:cs="Calibri"/>
          <w:sz w:val="20"/>
          <w:szCs w:val="20"/>
          <w:lang w:val="en-GB"/>
        </w:rPr>
        <w:t>partial tables according to</w:t>
      </w:r>
      <w:r w:rsidR="009362FD" w:rsidRPr="00C06A36">
        <w:rPr>
          <w:rFonts w:ascii="Calibri" w:eastAsia="Calibri" w:hAnsi="Calibri" w:cs="Calibri"/>
          <w:sz w:val="20"/>
          <w:szCs w:val="20"/>
          <w:lang w:val="en-GB"/>
        </w:rPr>
        <w:t xml:space="preserve"> educational levels and CEFR levels</w:t>
      </w:r>
      <w:r w:rsidR="00F71B92" w:rsidRPr="00C06A36">
        <w:rPr>
          <w:rFonts w:ascii="Calibri" w:eastAsia="Calibri" w:hAnsi="Calibri" w:cs="Calibri"/>
          <w:sz w:val="20"/>
          <w:szCs w:val="20"/>
          <w:lang w:val="en-GB"/>
        </w:rPr>
        <w:t xml:space="preserve"> of the students</w:t>
      </w:r>
      <w:r w:rsidRPr="00C06A36">
        <w:rPr>
          <w:rFonts w:ascii="Calibri" w:eastAsia="Calibri" w:hAnsi="Calibri" w:cs="Calibri"/>
          <w:sz w:val="20"/>
          <w:szCs w:val="20"/>
          <w:lang w:val="en-GB"/>
        </w:rPr>
        <w:t xml:space="preserve">. The data in percentage demonstrate </w:t>
      </w:r>
      <w:r w:rsidR="009362FD" w:rsidRPr="00C06A36">
        <w:rPr>
          <w:rFonts w:ascii="Calibri" w:eastAsia="Calibri" w:hAnsi="Calibri" w:cs="Calibri"/>
          <w:sz w:val="20"/>
          <w:szCs w:val="20"/>
          <w:lang w:val="en-GB"/>
        </w:rPr>
        <w:t xml:space="preserve">average results in each group and the grey fields show the strongest and weakest skill </w:t>
      </w:r>
      <w:r w:rsidR="00F71B92" w:rsidRPr="00C06A36">
        <w:rPr>
          <w:rFonts w:ascii="Calibri" w:eastAsia="Calibri" w:hAnsi="Calibri" w:cs="Calibri"/>
          <w:sz w:val="20"/>
          <w:szCs w:val="20"/>
          <w:lang w:val="en-GB"/>
        </w:rPr>
        <w:t xml:space="preserve">identified </w:t>
      </w:r>
      <w:r w:rsidR="009362FD" w:rsidRPr="00C06A36">
        <w:rPr>
          <w:rFonts w:ascii="Calibri" w:eastAsia="Calibri" w:hAnsi="Calibri" w:cs="Calibri"/>
          <w:sz w:val="20"/>
          <w:szCs w:val="20"/>
          <w:lang w:val="en-GB"/>
        </w:rPr>
        <w:t xml:space="preserve">in each </w:t>
      </w:r>
      <w:r w:rsidR="00F71B92" w:rsidRPr="00C06A36">
        <w:rPr>
          <w:rFonts w:ascii="Calibri" w:eastAsia="Calibri" w:hAnsi="Calibri" w:cs="Calibri"/>
          <w:sz w:val="20"/>
          <w:szCs w:val="20"/>
          <w:lang w:val="en-GB"/>
        </w:rPr>
        <w:t xml:space="preserve">piloted </w:t>
      </w:r>
      <w:r w:rsidR="009362FD" w:rsidRPr="00C06A36">
        <w:rPr>
          <w:rFonts w:ascii="Calibri" w:eastAsia="Calibri" w:hAnsi="Calibri" w:cs="Calibri"/>
          <w:sz w:val="20"/>
          <w:szCs w:val="20"/>
          <w:lang w:val="en-GB"/>
        </w:rPr>
        <w:t>group.</w:t>
      </w:r>
      <w:r w:rsidRPr="00C06A36">
        <w:rPr>
          <w:rFonts w:ascii="Calibri" w:eastAsia="Calibri" w:hAnsi="Calibri" w:cs="Calibri"/>
          <w:sz w:val="20"/>
          <w:szCs w:val="20"/>
          <w:lang w:val="en-GB"/>
        </w:rPr>
        <w:t xml:space="preserve"> These results can be further </w:t>
      </w:r>
      <w:r w:rsidR="00F71B92" w:rsidRPr="00C06A36">
        <w:rPr>
          <w:rFonts w:ascii="Calibri" w:eastAsia="Calibri" w:hAnsi="Calibri" w:cs="Calibri"/>
          <w:sz w:val="20"/>
          <w:szCs w:val="20"/>
          <w:lang w:val="en-GB"/>
        </w:rPr>
        <w:t xml:space="preserve">investigated and </w:t>
      </w:r>
      <w:r w:rsidRPr="00C06A36">
        <w:rPr>
          <w:rFonts w:ascii="Calibri" w:eastAsia="Calibri" w:hAnsi="Calibri" w:cs="Calibri"/>
          <w:sz w:val="20"/>
          <w:szCs w:val="20"/>
          <w:lang w:val="en-GB"/>
        </w:rPr>
        <w:t>used in course design and language policy decisions.</w:t>
      </w:r>
    </w:p>
    <w:p w:rsidR="00C60971" w:rsidRPr="00C06A36" w:rsidRDefault="00C60971">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Bachelor level</w:t>
      </w:r>
    </w:p>
    <w:tbl>
      <w:tblPr>
        <w:tblW w:w="0" w:type="auto"/>
        <w:jc w:val="center"/>
        <w:tblInd w:w="2782" w:type="dxa"/>
        <w:tblLayout w:type="fixed"/>
        <w:tblCellMar>
          <w:left w:w="0" w:type="dxa"/>
          <w:right w:w="0" w:type="dxa"/>
        </w:tblCellMar>
        <w:tblLook w:val="01E0" w:firstRow="1" w:lastRow="1" w:firstColumn="1" w:lastColumn="1" w:noHBand="0" w:noVBand="0"/>
      </w:tblPr>
      <w:tblGrid>
        <w:gridCol w:w="1180"/>
        <w:gridCol w:w="1180"/>
        <w:gridCol w:w="1180"/>
        <w:gridCol w:w="1304"/>
      </w:tblGrid>
      <w:tr w:rsidR="00E867A9" w:rsidRPr="00C06A36" w:rsidTr="00847B00">
        <w:trPr>
          <w:trHeight w:hRule="exact" w:val="256"/>
          <w:jc w:val="center"/>
        </w:trPr>
        <w:tc>
          <w:tcPr>
            <w:tcW w:w="4844" w:type="dxa"/>
            <w:gridSpan w:val="4"/>
            <w:tcBorders>
              <w:top w:val="single" w:sz="5" w:space="0" w:color="000000"/>
              <w:left w:val="single" w:sz="4" w:space="0" w:color="000000"/>
              <w:bottom w:val="single" w:sz="5" w:space="0" w:color="000000"/>
              <w:right w:val="single" w:sz="4" w:space="0" w:color="000000"/>
            </w:tcBorders>
          </w:tcPr>
          <w:p w:rsidR="00E867A9" w:rsidRPr="00C06A36" w:rsidRDefault="00105E81" w:rsidP="001E5003">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Skills </w:t>
            </w:r>
            <w:r w:rsidR="00B16CD7" w:rsidRPr="00C06A36">
              <w:rPr>
                <w:rFonts w:ascii="Calibri" w:eastAsia="Calibri" w:hAnsi="Calibri" w:cs="Calibri"/>
                <w:sz w:val="20"/>
                <w:szCs w:val="20"/>
                <w:lang w:val="en-GB"/>
              </w:rPr>
              <w:t>analysis</w:t>
            </w:r>
            <w:r w:rsidR="006E226D" w:rsidRPr="00C06A36">
              <w:rPr>
                <w:rFonts w:ascii="Calibri" w:eastAsia="Calibri" w:hAnsi="Calibri" w:cs="Calibri"/>
                <w:sz w:val="20"/>
                <w:szCs w:val="20"/>
                <w:lang w:val="en-GB"/>
              </w:rPr>
              <w:t xml:space="preserve"> on B1+</w:t>
            </w:r>
            <w:r w:rsidR="00E867A9" w:rsidRPr="00C06A36">
              <w:rPr>
                <w:rFonts w:ascii="Calibri" w:eastAsia="Calibri" w:hAnsi="Calibri" w:cs="Calibri"/>
                <w:sz w:val="20"/>
                <w:szCs w:val="20"/>
                <w:lang w:val="en-GB"/>
              </w:rPr>
              <w:t xml:space="preserve"> </w:t>
            </w:r>
            <w:r w:rsidR="001E5003" w:rsidRPr="00C06A36">
              <w:rPr>
                <w:rFonts w:ascii="Calibri" w:eastAsia="Calibri" w:hAnsi="Calibri" w:cs="Calibri"/>
                <w:sz w:val="20"/>
                <w:szCs w:val="20"/>
                <w:lang w:val="en-GB"/>
              </w:rPr>
              <w:t>target</w:t>
            </w:r>
            <w:r w:rsidR="00E867A9" w:rsidRPr="00C06A36">
              <w:rPr>
                <w:rFonts w:ascii="Calibri" w:eastAsia="Calibri" w:hAnsi="Calibri" w:cs="Calibri"/>
                <w:sz w:val="20"/>
                <w:szCs w:val="20"/>
                <w:lang w:val="en-GB"/>
              </w:rPr>
              <w:t xml:space="preserve"> level</w:t>
            </w:r>
            <w:r w:rsidR="00FF78B8" w:rsidRPr="00C06A36">
              <w:rPr>
                <w:rFonts w:ascii="Calibri" w:eastAsia="Calibri" w:hAnsi="Calibri" w:cs="Calibri"/>
                <w:sz w:val="20"/>
                <w:szCs w:val="20"/>
                <w:lang w:val="en-GB"/>
              </w:rPr>
              <w:t xml:space="preserve">: total of </w:t>
            </w:r>
            <w:r w:rsidR="00D11E5A" w:rsidRPr="00C06A36">
              <w:rPr>
                <w:rFonts w:ascii="Calibri" w:eastAsia="Calibri" w:hAnsi="Calibri" w:cs="Calibri"/>
                <w:sz w:val="20"/>
                <w:szCs w:val="20"/>
                <w:lang w:val="en-GB"/>
              </w:rPr>
              <w:t>7</w:t>
            </w:r>
            <w:r w:rsidR="00FF78B8" w:rsidRPr="00C06A36">
              <w:rPr>
                <w:rFonts w:ascii="Calibri" w:eastAsia="Calibri" w:hAnsi="Calibri" w:cs="Calibri"/>
                <w:sz w:val="20"/>
                <w:szCs w:val="20"/>
                <w:lang w:val="en-GB"/>
              </w:rPr>
              <w:t xml:space="preserve"> </w:t>
            </w:r>
            <w:proofErr w:type="spellStart"/>
            <w:r w:rsidR="00FF78B8" w:rsidRPr="00C06A36">
              <w:rPr>
                <w:rFonts w:ascii="Calibri" w:eastAsia="Calibri" w:hAnsi="Calibri" w:cs="Calibri"/>
                <w:sz w:val="20"/>
                <w:szCs w:val="20"/>
                <w:lang w:val="en-GB"/>
              </w:rPr>
              <w:t>Ss</w:t>
            </w:r>
            <w:proofErr w:type="spellEnd"/>
            <w:r w:rsidR="003719CE" w:rsidRPr="00C06A36">
              <w:rPr>
                <w:rFonts w:ascii="Calibri" w:eastAsia="Calibri" w:hAnsi="Calibri" w:cs="Calibri"/>
                <w:sz w:val="20"/>
                <w:szCs w:val="20"/>
                <w:lang w:val="en-GB"/>
              </w:rPr>
              <w:t xml:space="preserve"> (1</w:t>
            </w:r>
            <w:r w:rsidR="003719CE" w:rsidRPr="00C06A36">
              <w:rPr>
                <w:rFonts w:ascii="Calibri" w:eastAsia="Calibri" w:hAnsi="Calibri" w:cs="Calibri"/>
                <w:sz w:val="20"/>
                <w:szCs w:val="20"/>
                <w:vertAlign w:val="superscript"/>
                <w:lang w:val="en-GB"/>
              </w:rPr>
              <w:t>st</w:t>
            </w:r>
            <w:r w:rsidR="003719CE" w:rsidRPr="00C06A36">
              <w:rPr>
                <w:rFonts w:ascii="Calibri" w:eastAsia="Calibri" w:hAnsi="Calibri" w:cs="Calibri"/>
                <w:sz w:val="20"/>
                <w:szCs w:val="20"/>
                <w:lang w:val="en-GB"/>
              </w:rPr>
              <w:t xml:space="preserve"> year)</w:t>
            </w:r>
          </w:p>
        </w:tc>
      </w:tr>
      <w:tr w:rsidR="00E867A9" w:rsidRPr="00C06A36" w:rsidTr="003719CE">
        <w:trPr>
          <w:trHeight w:hRule="exact" w:val="252"/>
          <w:jc w:val="center"/>
        </w:trPr>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Listening</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Use of E</w:t>
            </w:r>
          </w:p>
          <w:p w:rsidR="00E867A9" w:rsidRPr="00C06A36" w:rsidRDefault="00E867A9" w:rsidP="00847B00">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E867A9" w:rsidRPr="00C06A36" w:rsidTr="003719CE">
        <w:trPr>
          <w:trHeight w:hRule="exact" w:val="256"/>
          <w:jc w:val="center"/>
        </w:trPr>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3719CE" w:rsidP="00847B00">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83</w:t>
            </w:r>
            <w:r w:rsidR="00D11E5A"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3719CE" w:rsidP="003719CE">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72%</w:t>
            </w:r>
          </w:p>
        </w:tc>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3719CE" w:rsidP="00847B00">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73%</w:t>
            </w:r>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3719CE" w:rsidP="00847B00">
            <w:pPr>
              <w:spacing w:after="0" w:line="241" w:lineRule="exact"/>
              <w:ind w:left="103"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78%</w:t>
            </w:r>
          </w:p>
        </w:tc>
      </w:tr>
    </w:tbl>
    <w:p w:rsidR="00E867A9" w:rsidRPr="00C06A36" w:rsidRDefault="00E867A9">
      <w:pPr>
        <w:spacing w:after="0" w:line="240" w:lineRule="auto"/>
        <w:ind w:left="120" w:right="5932"/>
        <w:jc w:val="both"/>
        <w:rPr>
          <w:rFonts w:ascii="Calibri" w:eastAsia="Calibri" w:hAnsi="Calibri" w:cs="Calibri"/>
          <w:b/>
          <w:bCs/>
          <w:spacing w:val="-1"/>
          <w:sz w:val="20"/>
          <w:szCs w:val="20"/>
          <w:lang w:val="en-GB"/>
        </w:rPr>
      </w:pPr>
    </w:p>
    <w:tbl>
      <w:tblPr>
        <w:tblW w:w="0" w:type="auto"/>
        <w:jc w:val="center"/>
        <w:tblInd w:w="2782" w:type="dxa"/>
        <w:tblLayout w:type="fixed"/>
        <w:tblCellMar>
          <w:left w:w="0" w:type="dxa"/>
          <w:right w:w="0" w:type="dxa"/>
        </w:tblCellMar>
        <w:tblLook w:val="01E0" w:firstRow="1" w:lastRow="1" w:firstColumn="1" w:lastColumn="1" w:noHBand="0" w:noVBand="0"/>
      </w:tblPr>
      <w:tblGrid>
        <w:gridCol w:w="1180"/>
        <w:gridCol w:w="1180"/>
        <w:gridCol w:w="1180"/>
        <w:gridCol w:w="1304"/>
      </w:tblGrid>
      <w:tr w:rsidR="00E867A9" w:rsidRPr="00C06A36" w:rsidTr="00847B00">
        <w:trPr>
          <w:trHeight w:hRule="exact" w:val="256"/>
          <w:jc w:val="center"/>
        </w:trPr>
        <w:tc>
          <w:tcPr>
            <w:tcW w:w="4844" w:type="dxa"/>
            <w:gridSpan w:val="4"/>
            <w:tcBorders>
              <w:top w:val="single" w:sz="5" w:space="0" w:color="000000"/>
              <w:left w:val="single" w:sz="4" w:space="0" w:color="000000"/>
              <w:bottom w:val="single" w:sz="5" w:space="0" w:color="000000"/>
              <w:right w:val="single" w:sz="4" w:space="0" w:color="000000"/>
            </w:tcBorders>
          </w:tcPr>
          <w:p w:rsidR="00E867A9" w:rsidRPr="00C06A36" w:rsidRDefault="00E867A9" w:rsidP="001E5003">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Skills </w:t>
            </w:r>
            <w:r w:rsidR="00B16CD7" w:rsidRPr="00C06A36">
              <w:rPr>
                <w:rFonts w:ascii="Calibri" w:eastAsia="Calibri" w:hAnsi="Calibri" w:cs="Calibri"/>
                <w:sz w:val="20"/>
                <w:szCs w:val="20"/>
                <w:lang w:val="en-GB"/>
              </w:rPr>
              <w:t>analysis</w:t>
            </w:r>
            <w:r w:rsidRPr="00C06A36">
              <w:rPr>
                <w:rFonts w:ascii="Calibri" w:eastAsia="Calibri" w:hAnsi="Calibri" w:cs="Calibri"/>
                <w:sz w:val="20"/>
                <w:szCs w:val="20"/>
                <w:lang w:val="en-GB"/>
              </w:rPr>
              <w:t xml:space="preserve"> on C1 </w:t>
            </w:r>
            <w:r w:rsidR="001E5003" w:rsidRPr="00C06A36">
              <w:rPr>
                <w:rFonts w:ascii="Calibri" w:eastAsia="Calibri" w:hAnsi="Calibri" w:cs="Calibri"/>
                <w:sz w:val="20"/>
                <w:szCs w:val="20"/>
                <w:lang w:val="en-GB"/>
              </w:rPr>
              <w:t>target</w:t>
            </w:r>
            <w:r w:rsidRPr="00C06A36">
              <w:rPr>
                <w:rFonts w:ascii="Calibri" w:eastAsia="Calibri" w:hAnsi="Calibri" w:cs="Calibri"/>
                <w:sz w:val="20"/>
                <w:szCs w:val="20"/>
                <w:lang w:val="en-GB"/>
              </w:rPr>
              <w:t xml:space="preserve"> level</w:t>
            </w:r>
            <w:r w:rsidR="00FF78B8" w:rsidRPr="00C06A36">
              <w:rPr>
                <w:rFonts w:ascii="Calibri" w:eastAsia="Calibri" w:hAnsi="Calibri" w:cs="Calibri"/>
                <w:sz w:val="20"/>
                <w:szCs w:val="20"/>
                <w:lang w:val="en-GB"/>
              </w:rPr>
              <w:t xml:space="preserve">: total of </w:t>
            </w:r>
            <w:r w:rsidR="006E226D" w:rsidRPr="00C06A36">
              <w:rPr>
                <w:rFonts w:ascii="Calibri" w:eastAsia="Calibri" w:hAnsi="Calibri" w:cs="Calibri"/>
                <w:sz w:val="20"/>
                <w:szCs w:val="20"/>
                <w:lang w:val="en-GB"/>
              </w:rPr>
              <w:t>8</w:t>
            </w:r>
            <w:r w:rsidR="00FF78B8" w:rsidRPr="00C06A36">
              <w:rPr>
                <w:rFonts w:ascii="Calibri" w:eastAsia="Calibri" w:hAnsi="Calibri" w:cs="Calibri"/>
                <w:sz w:val="20"/>
                <w:szCs w:val="20"/>
                <w:lang w:val="en-GB"/>
              </w:rPr>
              <w:t xml:space="preserve"> </w:t>
            </w:r>
            <w:proofErr w:type="spellStart"/>
            <w:r w:rsidR="00FF78B8" w:rsidRPr="00C06A36">
              <w:rPr>
                <w:rFonts w:ascii="Calibri" w:eastAsia="Calibri" w:hAnsi="Calibri" w:cs="Calibri"/>
                <w:sz w:val="20"/>
                <w:szCs w:val="20"/>
                <w:lang w:val="en-GB"/>
              </w:rPr>
              <w:t>Ss</w:t>
            </w:r>
            <w:proofErr w:type="spellEnd"/>
            <w:r w:rsidR="003719CE" w:rsidRPr="00C06A36">
              <w:rPr>
                <w:rFonts w:ascii="Calibri" w:eastAsia="Calibri" w:hAnsi="Calibri" w:cs="Calibri"/>
                <w:sz w:val="20"/>
                <w:szCs w:val="20"/>
                <w:lang w:val="en-GB"/>
              </w:rPr>
              <w:t xml:space="preserve"> </w:t>
            </w:r>
          </w:p>
        </w:tc>
      </w:tr>
      <w:tr w:rsidR="00E867A9" w:rsidRPr="00C06A36" w:rsidTr="006E226D">
        <w:trPr>
          <w:trHeight w:hRule="exact" w:val="252"/>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Listening</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Use of E</w:t>
            </w:r>
          </w:p>
          <w:p w:rsidR="00E867A9" w:rsidRPr="00C06A36" w:rsidRDefault="00E867A9" w:rsidP="00847B00">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E867A9" w:rsidRPr="00C06A36" w:rsidTr="006E226D">
        <w:trPr>
          <w:trHeight w:hRule="exact" w:val="256"/>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6E226D" w:rsidP="00847B00">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58</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6E226D" w:rsidP="00847B00">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85</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6E226D" w:rsidP="00847B00">
            <w:pPr>
              <w:spacing w:after="0" w:line="241" w:lineRule="exact"/>
              <w:ind w:left="99"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56</w:t>
            </w:r>
            <w:r w:rsidR="00FF78B8" w:rsidRPr="00C06A36">
              <w:rPr>
                <w:rFonts w:ascii="Calibri" w:eastAsia="Calibri" w:hAnsi="Calibri" w:cs="Calibri"/>
                <w:sz w:val="20"/>
                <w:szCs w:val="20"/>
                <w:lang w:val="en-GB"/>
              </w:rPr>
              <w:t>%</w:t>
            </w:r>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6E226D" w:rsidP="00847B00">
            <w:pPr>
              <w:spacing w:after="0" w:line="241" w:lineRule="exact"/>
              <w:ind w:left="103" w:right="-20"/>
              <w:rPr>
                <w:rFonts w:ascii="Calibri" w:eastAsia="Calibri" w:hAnsi="Calibri" w:cs="Calibri"/>
                <w:sz w:val="20"/>
                <w:szCs w:val="20"/>
                <w:highlight w:val="yellow"/>
                <w:lang w:val="en-GB"/>
              </w:rPr>
            </w:pPr>
            <w:r w:rsidRPr="00C06A36">
              <w:rPr>
                <w:rFonts w:ascii="Calibri" w:eastAsia="Calibri" w:hAnsi="Calibri" w:cs="Calibri"/>
                <w:sz w:val="20"/>
                <w:szCs w:val="20"/>
                <w:lang w:val="en-GB"/>
              </w:rPr>
              <w:t>67</w:t>
            </w:r>
            <w:r w:rsidR="00FF78B8" w:rsidRPr="00C06A36">
              <w:rPr>
                <w:rFonts w:ascii="Calibri" w:eastAsia="Calibri" w:hAnsi="Calibri" w:cs="Calibri"/>
                <w:sz w:val="20"/>
                <w:szCs w:val="20"/>
                <w:lang w:val="en-GB"/>
              </w:rPr>
              <w:t>%</w:t>
            </w:r>
          </w:p>
        </w:tc>
      </w:tr>
    </w:tbl>
    <w:p w:rsidR="00E867A9" w:rsidRPr="00C06A36" w:rsidRDefault="00E867A9">
      <w:pPr>
        <w:spacing w:after="0" w:line="240" w:lineRule="auto"/>
        <w:ind w:left="120" w:right="5932"/>
        <w:jc w:val="both"/>
        <w:rPr>
          <w:rFonts w:ascii="Calibri" w:eastAsia="Calibri" w:hAnsi="Calibri" w:cs="Calibri"/>
          <w:b/>
          <w:bCs/>
          <w:spacing w:val="-1"/>
          <w:sz w:val="20"/>
          <w:szCs w:val="20"/>
          <w:lang w:val="en-GB"/>
        </w:rPr>
      </w:pPr>
    </w:p>
    <w:p w:rsidR="00C60971" w:rsidRPr="00C06A36" w:rsidRDefault="00C60971">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Master level</w:t>
      </w:r>
    </w:p>
    <w:tbl>
      <w:tblPr>
        <w:tblW w:w="0" w:type="auto"/>
        <w:jc w:val="center"/>
        <w:tblInd w:w="2782" w:type="dxa"/>
        <w:tblLayout w:type="fixed"/>
        <w:tblCellMar>
          <w:left w:w="0" w:type="dxa"/>
          <w:right w:w="0" w:type="dxa"/>
        </w:tblCellMar>
        <w:tblLook w:val="01E0" w:firstRow="1" w:lastRow="1" w:firstColumn="1" w:lastColumn="1" w:noHBand="0" w:noVBand="0"/>
      </w:tblPr>
      <w:tblGrid>
        <w:gridCol w:w="1180"/>
        <w:gridCol w:w="1180"/>
        <w:gridCol w:w="1180"/>
        <w:gridCol w:w="1304"/>
      </w:tblGrid>
      <w:tr w:rsidR="00625D82" w:rsidRPr="00C06A36" w:rsidTr="00CF5E57">
        <w:trPr>
          <w:trHeight w:hRule="exact" w:val="256"/>
          <w:jc w:val="center"/>
        </w:trPr>
        <w:tc>
          <w:tcPr>
            <w:tcW w:w="4844" w:type="dxa"/>
            <w:gridSpan w:val="4"/>
            <w:tcBorders>
              <w:top w:val="single" w:sz="5" w:space="0" w:color="000000"/>
              <w:left w:val="single" w:sz="4" w:space="0" w:color="000000"/>
              <w:bottom w:val="single" w:sz="5" w:space="0" w:color="000000"/>
              <w:right w:val="single" w:sz="4" w:space="0" w:color="000000"/>
            </w:tcBorders>
          </w:tcPr>
          <w:p w:rsidR="00625D82" w:rsidRPr="00C06A36" w:rsidRDefault="00625D82" w:rsidP="001E5003">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Skills analysis on B1+/B2 </w:t>
            </w:r>
            <w:r w:rsidR="001E5003" w:rsidRPr="00C06A36">
              <w:rPr>
                <w:rFonts w:ascii="Calibri" w:eastAsia="Calibri" w:hAnsi="Calibri" w:cs="Calibri"/>
                <w:sz w:val="20"/>
                <w:szCs w:val="20"/>
                <w:lang w:val="en-GB"/>
              </w:rPr>
              <w:t>target</w:t>
            </w:r>
            <w:r w:rsidRPr="00C06A36">
              <w:rPr>
                <w:rFonts w:ascii="Calibri" w:eastAsia="Calibri" w:hAnsi="Calibri" w:cs="Calibri"/>
                <w:sz w:val="20"/>
                <w:szCs w:val="20"/>
                <w:lang w:val="en-GB"/>
              </w:rPr>
              <w:t xml:space="preserve"> level: total of </w:t>
            </w:r>
            <w:r w:rsidR="00606D1A" w:rsidRPr="00C06A36">
              <w:rPr>
                <w:rFonts w:ascii="Calibri" w:eastAsia="Calibri" w:hAnsi="Calibri" w:cs="Calibri"/>
                <w:sz w:val="20"/>
                <w:szCs w:val="20"/>
                <w:lang w:val="en-GB"/>
              </w:rPr>
              <w:t>12</w:t>
            </w:r>
            <w:r w:rsidRPr="00C06A36">
              <w:rPr>
                <w:rFonts w:ascii="Calibri" w:eastAsia="Calibri" w:hAnsi="Calibri" w:cs="Calibri"/>
                <w:sz w:val="20"/>
                <w:szCs w:val="20"/>
                <w:lang w:val="en-GB"/>
              </w:rPr>
              <w:t xml:space="preserve"> </w:t>
            </w:r>
            <w:proofErr w:type="spellStart"/>
            <w:r w:rsidRPr="00C06A36">
              <w:rPr>
                <w:rFonts w:ascii="Calibri" w:eastAsia="Calibri" w:hAnsi="Calibri" w:cs="Calibri"/>
                <w:sz w:val="20"/>
                <w:szCs w:val="20"/>
                <w:lang w:val="en-GB"/>
              </w:rPr>
              <w:t>Ss</w:t>
            </w:r>
            <w:proofErr w:type="spellEnd"/>
          </w:p>
        </w:tc>
      </w:tr>
      <w:tr w:rsidR="00625D82" w:rsidRPr="00C06A36" w:rsidTr="00606D1A">
        <w:trPr>
          <w:trHeight w:hRule="exact" w:val="252"/>
          <w:jc w:val="center"/>
        </w:trPr>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625D82" w:rsidRPr="00C06A36" w:rsidRDefault="00625D82"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Listening</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625D82" w:rsidRPr="00C06A36" w:rsidRDefault="00625D82"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1180" w:type="dxa"/>
            <w:tcBorders>
              <w:top w:val="single" w:sz="6" w:space="0" w:color="000000"/>
              <w:left w:val="single" w:sz="4" w:space="0" w:color="000000"/>
              <w:bottom w:val="single" w:sz="6" w:space="0" w:color="000000"/>
              <w:right w:val="single" w:sz="4" w:space="0" w:color="000000"/>
            </w:tcBorders>
            <w:shd w:val="clear" w:color="auto" w:fill="auto"/>
          </w:tcPr>
          <w:p w:rsidR="00625D82" w:rsidRPr="00C06A36" w:rsidRDefault="00625D82"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Use of E</w:t>
            </w:r>
          </w:p>
          <w:p w:rsidR="00625D82" w:rsidRPr="00C06A36" w:rsidRDefault="00625D82" w:rsidP="00CF5E57">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tc>
        <w:tc>
          <w:tcPr>
            <w:tcW w:w="1304" w:type="dxa"/>
            <w:tcBorders>
              <w:top w:val="single" w:sz="5" w:space="0" w:color="000000"/>
              <w:left w:val="single" w:sz="4" w:space="0" w:color="000000"/>
              <w:bottom w:val="single" w:sz="5" w:space="0" w:color="000000"/>
              <w:right w:val="single" w:sz="4" w:space="0" w:color="000000"/>
            </w:tcBorders>
          </w:tcPr>
          <w:p w:rsidR="00625D82" w:rsidRPr="00C06A36" w:rsidRDefault="00625D82" w:rsidP="00CF5E57">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625D82" w:rsidRPr="00C06A36" w:rsidTr="00606D1A">
        <w:trPr>
          <w:trHeight w:hRule="exact" w:val="256"/>
          <w:jc w:val="center"/>
        </w:trPr>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625D82" w:rsidRPr="00C06A36" w:rsidRDefault="00625D82"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55%</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625D82" w:rsidRPr="00C06A36" w:rsidRDefault="00606D1A"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39</w:t>
            </w:r>
            <w:r w:rsidR="00625D82"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clear" w:color="auto" w:fill="auto"/>
          </w:tcPr>
          <w:p w:rsidR="00625D82" w:rsidRPr="00C06A36" w:rsidRDefault="00606D1A" w:rsidP="00CF5E5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45</w:t>
            </w:r>
            <w:r w:rsidR="00625D82" w:rsidRPr="00C06A36">
              <w:rPr>
                <w:rFonts w:ascii="Calibri" w:eastAsia="Calibri" w:hAnsi="Calibri" w:cs="Calibri"/>
                <w:sz w:val="20"/>
                <w:szCs w:val="20"/>
                <w:lang w:val="en-GB"/>
              </w:rPr>
              <w:t>%</w:t>
            </w:r>
          </w:p>
        </w:tc>
        <w:tc>
          <w:tcPr>
            <w:tcW w:w="1304" w:type="dxa"/>
            <w:tcBorders>
              <w:top w:val="single" w:sz="5" w:space="0" w:color="000000"/>
              <w:left w:val="single" w:sz="4" w:space="0" w:color="000000"/>
              <w:bottom w:val="single" w:sz="5" w:space="0" w:color="000000"/>
              <w:right w:val="single" w:sz="4" w:space="0" w:color="000000"/>
            </w:tcBorders>
          </w:tcPr>
          <w:p w:rsidR="00625D82" w:rsidRPr="00C06A36" w:rsidRDefault="00606D1A" w:rsidP="00CF5E57">
            <w:pPr>
              <w:spacing w:after="0" w:line="241" w:lineRule="exact"/>
              <w:ind w:left="103" w:right="-20"/>
              <w:rPr>
                <w:rFonts w:ascii="Calibri" w:eastAsia="Calibri" w:hAnsi="Calibri" w:cs="Calibri"/>
                <w:sz w:val="20"/>
                <w:szCs w:val="20"/>
                <w:lang w:val="en-GB"/>
              </w:rPr>
            </w:pPr>
            <w:r w:rsidRPr="00C06A36">
              <w:rPr>
                <w:rFonts w:ascii="Calibri" w:eastAsia="Calibri" w:hAnsi="Calibri" w:cs="Calibri"/>
                <w:sz w:val="20"/>
                <w:szCs w:val="20"/>
                <w:lang w:val="en-GB"/>
              </w:rPr>
              <w:t>49</w:t>
            </w:r>
            <w:r w:rsidR="00625D82" w:rsidRPr="00C06A36">
              <w:rPr>
                <w:rFonts w:ascii="Calibri" w:eastAsia="Calibri" w:hAnsi="Calibri" w:cs="Calibri"/>
                <w:sz w:val="20"/>
                <w:szCs w:val="20"/>
                <w:lang w:val="en-GB"/>
              </w:rPr>
              <w:t>%</w:t>
            </w:r>
          </w:p>
        </w:tc>
      </w:tr>
    </w:tbl>
    <w:p w:rsidR="00625D82" w:rsidRPr="00C06A36" w:rsidRDefault="00625D82">
      <w:pPr>
        <w:spacing w:after="0" w:line="240" w:lineRule="auto"/>
        <w:ind w:left="120" w:right="5932"/>
        <w:jc w:val="both"/>
        <w:rPr>
          <w:rFonts w:ascii="Calibri" w:eastAsia="Calibri" w:hAnsi="Calibri" w:cs="Calibri"/>
          <w:b/>
          <w:bCs/>
          <w:spacing w:val="-1"/>
          <w:sz w:val="20"/>
          <w:szCs w:val="20"/>
          <w:lang w:val="en-GB"/>
        </w:rPr>
      </w:pPr>
    </w:p>
    <w:p w:rsidR="00625D82" w:rsidRPr="00C06A36" w:rsidRDefault="00625D82">
      <w:pPr>
        <w:spacing w:after="0" w:line="240" w:lineRule="auto"/>
        <w:ind w:left="120" w:right="5932"/>
        <w:jc w:val="both"/>
        <w:rPr>
          <w:rFonts w:ascii="Calibri" w:eastAsia="Calibri" w:hAnsi="Calibri" w:cs="Calibri"/>
          <w:b/>
          <w:bCs/>
          <w:spacing w:val="-1"/>
          <w:sz w:val="20"/>
          <w:szCs w:val="20"/>
          <w:lang w:val="en-GB"/>
        </w:rPr>
      </w:pPr>
    </w:p>
    <w:tbl>
      <w:tblPr>
        <w:tblW w:w="0" w:type="auto"/>
        <w:jc w:val="center"/>
        <w:tblInd w:w="2782" w:type="dxa"/>
        <w:tblLayout w:type="fixed"/>
        <w:tblCellMar>
          <w:left w:w="0" w:type="dxa"/>
          <w:right w:w="0" w:type="dxa"/>
        </w:tblCellMar>
        <w:tblLook w:val="01E0" w:firstRow="1" w:lastRow="1" w:firstColumn="1" w:lastColumn="1" w:noHBand="0" w:noVBand="0"/>
      </w:tblPr>
      <w:tblGrid>
        <w:gridCol w:w="1180"/>
        <w:gridCol w:w="1180"/>
        <w:gridCol w:w="1180"/>
        <w:gridCol w:w="1304"/>
      </w:tblGrid>
      <w:tr w:rsidR="00E867A9" w:rsidRPr="00C06A36" w:rsidTr="00847B00">
        <w:trPr>
          <w:trHeight w:hRule="exact" w:val="256"/>
          <w:jc w:val="center"/>
        </w:trPr>
        <w:tc>
          <w:tcPr>
            <w:tcW w:w="4844" w:type="dxa"/>
            <w:gridSpan w:val="4"/>
            <w:tcBorders>
              <w:top w:val="single" w:sz="5" w:space="0" w:color="000000"/>
              <w:left w:val="single" w:sz="4" w:space="0" w:color="000000"/>
              <w:bottom w:val="single" w:sz="5" w:space="0" w:color="000000"/>
              <w:right w:val="single" w:sz="4" w:space="0" w:color="000000"/>
            </w:tcBorders>
          </w:tcPr>
          <w:p w:rsidR="00E867A9" w:rsidRPr="00C06A36" w:rsidRDefault="00E867A9" w:rsidP="001E5003">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 xml:space="preserve">Skills </w:t>
            </w:r>
            <w:r w:rsidR="00B16CD7" w:rsidRPr="00C06A36">
              <w:rPr>
                <w:rFonts w:ascii="Calibri" w:eastAsia="Calibri" w:hAnsi="Calibri" w:cs="Calibri"/>
                <w:sz w:val="20"/>
                <w:szCs w:val="20"/>
                <w:lang w:val="en-GB"/>
              </w:rPr>
              <w:t>analysis</w:t>
            </w:r>
            <w:r w:rsidR="006E226D" w:rsidRPr="00C06A36">
              <w:rPr>
                <w:rFonts w:ascii="Calibri" w:eastAsia="Calibri" w:hAnsi="Calibri" w:cs="Calibri"/>
                <w:sz w:val="20"/>
                <w:szCs w:val="20"/>
                <w:lang w:val="en-GB"/>
              </w:rPr>
              <w:t xml:space="preserve"> on B2</w:t>
            </w:r>
            <w:r w:rsidR="00625D82" w:rsidRPr="00C06A36">
              <w:rPr>
                <w:rFonts w:ascii="Calibri" w:eastAsia="Calibri" w:hAnsi="Calibri" w:cs="Calibri"/>
                <w:sz w:val="20"/>
                <w:szCs w:val="20"/>
                <w:lang w:val="en-GB"/>
              </w:rPr>
              <w:t>+</w:t>
            </w:r>
            <w:r w:rsidRPr="00C06A36">
              <w:rPr>
                <w:rFonts w:ascii="Calibri" w:eastAsia="Calibri" w:hAnsi="Calibri" w:cs="Calibri"/>
                <w:sz w:val="20"/>
                <w:szCs w:val="20"/>
                <w:lang w:val="en-GB"/>
              </w:rPr>
              <w:t xml:space="preserve"> </w:t>
            </w:r>
            <w:r w:rsidR="001E5003" w:rsidRPr="00C06A36">
              <w:rPr>
                <w:rFonts w:ascii="Calibri" w:eastAsia="Calibri" w:hAnsi="Calibri" w:cs="Calibri"/>
                <w:sz w:val="20"/>
                <w:szCs w:val="20"/>
                <w:lang w:val="en-GB"/>
              </w:rPr>
              <w:t>target</w:t>
            </w:r>
            <w:r w:rsidRPr="00C06A36">
              <w:rPr>
                <w:rFonts w:ascii="Calibri" w:eastAsia="Calibri" w:hAnsi="Calibri" w:cs="Calibri"/>
                <w:sz w:val="20"/>
                <w:szCs w:val="20"/>
                <w:lang w:val="en-GB"/>
              </w:rPr>
              <w:t xml:space="preserve"> level</w:t>
            </w:r>
            <w:r w:rsidR="00FF78B8" w:rsidRPr="00C06A36">
              <w:rPr>
                <w:rFonts w:ascii="Calibri" w:eastAsia="Calibri" w:hAnsi="Calibri" w:cs="Calibri"/>
                <w:sz w:val="20"/>
                <w:szCs w:val="20"/>
                <w:lang w:val="en-GB"/>
              </w:rPr>
              <w:t xml:space="preserve">: total of </w:t>
            </w:r>
            <w:r w:rsidR="00625D82" w:rsidRPr="00C06A36">
              <w:rPr>
                <w:rFonts w:ascii="Calibri" w:eastAsia="Calibri" w:hAnsi="Calibri" w:cs="Calibri"/>
                <w:sz w:val="20"/>
                <w:szCs w:val="20"/>
                <w:lang w:val="en-GB"/>
              </w:rPr>
              <w:t>9</w:t>
            </w:r>
            <w:r w:rsidR="00FF78B8" w:rsidRPr="00C06A36">
              <w:rPr>
                <w:rFonts w:ascii="Calibri" w:eastAsia="Calibri" w:hAnsi="Calibri" w:cs="Calibri"/>
                <w:sz w:val="20"/>
                <w:szCs w:val="20"/>
                <w:lang w:val="en-GB"/>
              </w:rPr>
              <w:t xml:space="preserve"> </w:t>
            </w:r>
            <w:proofErr w:type="spellStart"/>
            <w:r w:rsidR="00FF78B8" w:rsidRPr="00C06A36">
              <w:rPr>
                <w:rFonts w:ascii="Calibri" w:eastAsia="Calibri" w:hAnsi="Calibri" w:cs="Calibri"/>
                <w:sz w:val="20"/>
                <w:szCs w:val="20"/>
                <w:lang w:val="en-GB"/>
              </w:rPr>
              <w:t>Ss</w:t>
            </w:r>
            <w:proofErr w:type="spellEnd"/>
          </w:p>
        </w:tc>
      </w:tr>
      <w:tr w:rsidR="00E867A9" w:rsidRPr="00C06A36" w:rsidTr="00625D82">
        <w:trPr>
          <w:trHeight w:hRule="exact" w:val="252"/>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Listening</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Use of E</w:t>
            </w:r>
          </w:p>
          <w:p w:rsidR="00E867A9" w:rsidRPr="00C06A36" w:rsidRDefault="00E867A9" w:rsidP="00847B00">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E867A9" w:rsidRPr="00C06A36" w:rsidTr="00625D82">
        <w:trPr>
          <w:trHeight w:hRule="exact" w:val="256"/>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625D82"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55</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625D82"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65</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625D82" w:rsidP="00625D82">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54</w:t>
            </w:r>
            <w:r w:rsidR="00FF78B8" w:rsidRPr="00C06A36">
              <w:rPr>
                <w:rFonts w:ascii="Calibri" w:eastAsia="Calibri" w:hAnsi="Calibri" w:cs="Calibri"/>
                <w:sz w:val="20"/>
                <w:szCs w:val="20"/>
                <w:lang w:val="en-GB"/>
              </w:rPr>
              <w:t>%</w:t>
            </w:r>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625D82" w:rsidP="00847B00">
            <w:pPr>
              <w:spacing w:after="0" w:line="241" w:lineRule="exact"/>
              <w:ind w:left="103" w:right="-20"/>
              <w:rPr>
                <w:rFonts w:ascii="Calibri" w:eastAsia="Calibri" w:hAnsi="Calibri" w:cs="Calibri"/>
                <w:sz w:val="20"/>
                <w:szCs w:val="20"/>
                <w:lang w:val="en-GB"/>
              </w:rPr>
            </w:pPr>
            <w:r w:rsidRPr="00C06A36">
              <w:rPr>
                <w:rFonts w:ascii="Calibri" w:eastAsia="Calibri" w:hAnsi="Calibri" w:cs="Calibri"/>
                <w:sz w:val="20"/>
                <w:szCs w:val="20"/>
                <w:lang w:val="en-GB"/>
              </w:rPr>
              <w:t>57</w:t>
            </w:r>
            <w:r w:rsidR="00FF78B8" w:rsidRPr="00C06A36">
              <w:rPr>
                <w:rFonts w:ascii="Calibri" w:eastAsia="Calibri" w:hAnsi="Calibri" w:cs="Calibri"/>
                <w:sz w:val="20"/>
                <w:szCs w:val="20"/>
                <w:lang w:val="en-GB"/>
              </w:rPr>
              <w:t>%</w:t>
            </w:r>
          </w:p>
        </w:tc>
      </w:tr>
    </w:tbl>
    <w:p w:rsidR="00E867A9" w:rsidRPr="00C06A36" w:rsidRDefault="00E867A9">
      <w:pPr>
        <w:spacing w:after="0" w:line="240" w:lineRule="auto"/>
        <w:ind w:left="120" w:right="5932"/>
        <w:jc w:val="both"/>
        <w:rPr>
          <w:rFonts w:ascii="Calibri" w:eastAsia="Calibri" w:hAnsi="Calibri" w:cs="Calibri"/>
          <w:b/>
          <w:bCs/>
          <w:spacing w:val="-1"/>
          <w:sz w:val="20"/>
          <w:szCs w:val="20"/>
          <w:lang w:val="en-GB"/>
        </w:rPr>
      </w:pPr>
    </w:p>
    <w:p w:rsidR="00C60971" w:rsidRPr="00C06A36" w:rsidRDefault="00C60971">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Doctoral level</w:t>
      </w:r>
    </w:p>
    <w:tbl>
      <w:tblPr>
        <w:tblW w:w="0" w:type="auto"/>
        <w:jc w:val="center"/>
        <w:tblInd w:w="2782" w:type="dxa"/>
        <w:tblLayout w:type="fixed"/>
        <w:tblCellMar>
          <w:left w:w="0" w:type="dxa"/>
          <w:right w:w="0" w:type="dxa"/>
        </w:tblCellMar>
        <w:tblLook w:val="01E0" w:firstRow="1" w:lastRow="1" w:firstColumn="1" w:lastColumn="1" w:noHBand="0" w:noVBand="0"/>
      </w:tblPr>
      <w:tblGrid>
        <w:gridCol w:w="1180"/>
        <w:gridCol w:w="1180"/>
        <w:gridCol w:w="1180"/>
        <w:gridCol w:w="1304"/>
      </w:tblGrid>
      <w:tr w:rsidR="00E867A9" w:rsidRPr="00C06A36" w:rsidTr="00E867A9">
        <w:trPr>
          <w:trHeight w:hRule="exact" w:val="256"/>
          <w:jc w:val="center"/>
        </w:trPr>
        <w:tc>
          <w:tcPr>
            <w:tcW w:w="4844" w:type="dxa"/>
            <w:gridSpan w:val="4"/>
            <w:tcBorders>
              <w:top w:val="single" w:sz="5" w:space="0" w:color="000000"/>
              <w:left w:val="single" w:sz="4" w:space="0" w:color="000000"/>
              <w:bottom w:val="single" w:sz="5" w:space="0" w:color="000000"/>
              <w:right w:val="single" w:sz="4" w:space="0" w:color="000000"/>
            </w:tcBorders>
          </w:tcPr>
          <w:p w:rsidR="00E867A9" w:rsidRPr="00C06A36" w:rsidRDefault="00B16CD7" w:rsidP="001E5003">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Skills analysis</w:t>
            </w:r>
            <w:r w:rsidR="00E867A9" w:rsidRPr="00C06A36">
              <w:rPr>
                <w:rFonts w:ascii="Calibri" w:eastAsia="Calibri" w:hAnsi="Calibri" w:cs="Calibri"/>
                <w:sz w:val="20"/>
                <w:szCs w:val="20"/>
                <w:lang w:val="en-GB"/>
              </w:rPr>
              <w:t xml:space="preserve"> on C1 </w:t>
            </w:r>
            <w:r w:rsidR="001E5003" w:rsidRPr="00C06A36">
              <w:rPr>
                <w:rFonts w:ascii="Calibri" w:eastAsia="Calibri" w:hAnsi="Calibri" w:cs="Calibri"/>
                <w:sz w:val="20"/>
                <w:szCs w:val="20"/>
                <w:lang w:val="en-GB"/>
              </w:rPr>
              <w:t>target</w:t>
            </w:r>
            <w:r w:rsidR="00E867A9" w:rsidRPr="00C06A36">
              <w:rPr>
                <w:rFonts w:ascii="Calibri" w:eastAsia="Calibri" w:hAnsi="Calibri" w:cs="Calibri"/>
                <w:sz w:val="20"/>
                <w:szCs w:val="20"/>
                <w:lang w:val="en-GB"/>
              </w:rPr>
              <w:t xml:space="preserve"> level</w:t>
            </w:r>
            <w:r w:rsidR="00FF78B8" w:rsidRPr="00C06A36">
              <w:rPr>
                <w:rFonts w:ascii="Calibri" w:eastAsia="Calibri" w:hAnsi="Calibri" w:cs="Calibri"/>
                <w:sz w:val="20"/>
                <w:szCs w:val="20"/>
                <w:lang w:val="en-GB"/>
              </w:rPr>
              <w:t xml:space="preserve">:  total of 12 </w:t>
            </w:r>
            <w:proofErr w:type="spellStart"/>
            <w:r w:rsidR="00FF78B8" w:rsidRPr="00C06A36">
              <w:rPr>
                <w:rFonts w:ascii="Calibri" w:eastAsia="Calibri" w:hAnsi="Calibri" w:cs="Calibri"/>
                <w:sz w:val="20"/>
                <w:szCs w:val="20"/>
                <w:lang w:val="en-GB"/>
              </w:rPr>
              <w:t>Ss</w:t>
            </w:r>
            <w:proofErr w:type="spellEnd"/>
          </w:p>
        </w:tc>
      </w:tr>
      <w:tr w:rsidR="00E867A9" w:rsidRPr="00C06A36" w:rsidTr="006E226D">
        <w:trPr>
          <w:trHeight w:hRule="exact" w:val="252"/>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Listening</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Use of E</w:t>
            </w:r>
          </w:p>
          <w:p w:rsidR="00E867A9" w:rsidRPr="00C06A36" w:rsidRDefault="00E867A9" w:rsidP="00847B00">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E867A9" w:rsidRPr="00C06A36" w:rsidTr="006E226D">
        <w:trPr>
          <w:trHeight w:hRule="exact" w:val="256"/>
          <w:jc w:val="center"/>
        </w:trPr>
        <w:tc>
          <w:tcPr>
            <w:tcW w:w="1180"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45</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25"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60</w:t>
            </w:r>
            <w:r w:rsidR="00FF78B8" w:rsidRPr="00C06A36">
              <w:rPr>
                <w:rFonts w:ascii="Calibri" w:eastAsia="Calibri" w:hAnsi="Calibri" w:cs="Calibri"/>
                <w:sz w:val="20"/>
                <w:szCs w:val="20"/>
                <w:lang w:val="en-GB"/>
              </w:rPr>
              <w:t>%</w:t>
            </w:r>
          </w:p>
        </w:tc>
        <w:tc>
          <w:tcPr>
            <w:tcW w:w="1180" w:type="dxa"/>
            <w:tcBorders>
              <w:top w:val="single" w:sz="6" w:space="0" w:color="000000"/>
              <w:left w:val="single" w:sz="4" w:space="0" w:color="000000"/>
              <w:bottom w:val="single" w:sz="6" w:space="0" w:color="000000"/>
              <w:right w:val="single" w:sz="4" w:space="0" w:color="000000"/>
            </w:tcBorders>
            <w:shd w:val="pct40" w:color="auto" w:fill="auto"/>
          </w:tcPr>
          <w:p w:rsidR="00E867A9" w:rsidRPr="00C06A36" w:rsidRDefault="00E867A9" w:rsidP="00847B00">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38</w:t>
            </w:r>
            <w:r w:rsidR="00FF78B8" w:rsidRPr="00C06A36">
              <w:rPr>
                <w:rFonts w:ascii="Calibri" w:eastAsia="Calibri" w:hAnsi="Calibri" w:cs="Calibri"/>
                <w:sz w:val="20"/>
                <w:szCs w:val="20"/>
                <w:lang w:val="en-GB"/>
              </w:rPr>
              <w:t>%</w:t>
            </w:r>
          </w:p>
        </w:tc>
        <w:tc>
          <w:tcPr>
            <w:tcW w:w="1304" w:type="dxa"/>
            <w:tcBorders>
              <w:top w:val="single" w:sz="5" w:space="0" w:color="000000"/>
              <w:left w:val="single" w:sz="4" w:space="0" w:color="000000"/>
              <w:bottom w:val="single" w:sz="5" w:space="0" w:color="000000"/>
              <w:right w:val="single" w:sz="4" w:space="0" w:color="000000"/>
            </w:tcBorders>
          </w:tcPr>
          <w:p w:rsidR="00E867A9" w:rsidRPr="00C06A36" w:rsidRDefault="00E867A9" w:rsidP="00847B00">
            <w:pPr>
              <w:spacing w:after="0" w:line="241" w:lineRule="exact"/>
              <w:ind w:left="103" w:right="-20"/>
              <w:rPr>
                <w:rFonts w:ascii="Calibri" w:eastAsia="Calibri" w:hAnsi="Calibri" w:cs="Calibri"/>
                <w:sz w:val="20"/>
                <w:szCs w:val="20"/>
                <w:lang w:val="en-GB"/>
              </w:rPr>
            </w:pPr>
            <w:r w:rsidRPr="00C06A36">
              <w:rPr>
                <w:rFonts w:ascii="Calibri" w:eastAsia="Calibri" w:hAnsi="Calibri" w:cs="Calibri"/>
                <w:sz w:val="20"/>
                <w:szCs w:val="20"/>
                <w:lang w:val="en-GB"/>
              </w:rPr>
              <w:t>47</w:t>
            </w:r>
            <w:r w:rsidR="00FF78B8" w:rsidRPr="00C06A36">
              <w:rPr>
                <w:rFonts w:ascii="Calibri" w:eastAsia="Calibri" w:hAnsi="Calibri" w:cs="Calibri"/>
                <w:sz w:val="20"/>
                <w:szCs w:val="20"/>
                <w:lang w:val="en-GB"/>
              </w:rPr>
              <w:t>%</w:t>
            </w:r>
          </w:p>
        </w:tc>
      </w:tr>
    </w:tbl>
    <w:p w:rsidR="00E867A9" w:rsidRPr="00C06A36" w:rsidRDefault="00E867A9">
      <w:pPr>
        <w:spacing w:after="0" w:line="240" w:lineRule="auto"/>
        <w:ind w:left="120" w:right="5932"/>
        <w:jc w:val="both"/>
        <w:rPr>
          <w:rFonts w:ascii="Calibri" w:eastAsia="Calibri" w:hAnsi="Calibri" w:cs="Calibri"/>
          <w:b/>
          <w:bCs/>
          <w:spacing w:val="-1"/>
          <w:sz w:val="20"/>
          <w:szCs w:val="20"/>
          <w:lang w:val="en-GB"/>
        </w:rPr>
      </w:pPr>
    </w:p>
    <w:p w:rsidR="001B1177" w:rsidRPr="00C06A36" w:rsidRDefault="00674766">
      <w:pPr>
        <w:spacing w:after="0" w:line="240" w:lineRule="auto"/>
        <w:ind w:left="120" w:right="5932"/>
        <w:jc w:val="both"/>
        <w:rPr>
          <w:rFonts w:ascii="Calibri" w:eastAsia="Calibri" w:hAnsi="Calibri" w:cs="Calibri"/>
          <w:b/>
          <w:bCs/>
          <w:spacing w:val="-1"/>
          <w:sz w:val="20"/>
          <w:szCs w:val="20"/>
          <w:lang w:val="en-GB"/>
        </w:rPr>
      </w:pPr>
      <w:r w:rsidRPr="00C06A36">
        <w:rPr>
          <w:rFonts w:ascii="Calibri" w:eastAsia="Calibri" w:hAnsi="Calibri" w:cs="Calibri"/>
          <w:b/>
          <w:bCs/>
          <w:spacing w:val="-1"/>
          <w:sz w:val="20"/>
          <w:szCs w:val="20"/>
          <w:lang w:val="en-GB"/>
        </w:rPr>
        <w:t>6.2</w:t>
      </w:r>
      <w:r w:rsidR="001B1177" w:rsidRPr="00C06A36">
        <w:rPr>
          <w:rFonts w:ascii="Calibri" w:eastAsia="Calibri" w:hAnsi="Calibri" w:cs="Calibri"/>
          <w:b/>
          <w:bCs/>
          <w:spacing w:val="-1"/>
          <w:sz w:val="20"/>
          <w:szCs w:val="20"/>
          <w:lang w:val="en-GB"/>
        </w:rPr>
        <w:t xml:space="preserve"> Evidence </w:t>
      </w:r>
    </w:p>
    <w:p w:rsidR="009362FD" w:rsidRPr="00C06A36" w:rsidRDefault="00BB10CE" w:rsidP="00BB10CE">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The final phase of </w:t>
      </w:r>
      <w:r w:rsidR="0036276F" w:rsidRPr="00C06A36">
        <w:rPr>
          <w:rFonts w:ascii="Calibri" w:eastAsia="Calibri" w:hAnsi="Calibri" w:cs="Calibri"/>
          <w:sz w:val="20"/>
          <w:szCs w:val="20"/>
          <w:lang w:val="en-GB"/>
        </w:rPr>
        <w:t>the Self-assessment and A</w:t>
      </w:r>
      <w:r w:rsidRPr="00C06A36">
        <w:rPr>
          <w:rFonts w:ascii="Calibri" w:eastAsia="Calibri" w:hAnsi="Calibri" w:cs="Calibri"/>
          <w:sz w:val="20"/>
          <w:szCs w:val="20"/>
          <w:lang w:val="en-GB"/>
        </w:rPr>
        <w:t xml:space="preserve">ssessment </w:t>
      </w:r>
      <w:r w:rsidR="0036276F" w:rsidRPr="00C06A36">
        <w:rPr>
          <w:rFonts w:ascii="Calibri" w:eastAsia="Calibri" w:hAnsi="Calibri" w:cs="Calibri"/>
          <w:sz w:val="20"/>
          <w:szCs w:val="20"/>
          <w:lang w:val="en-GB"/>
        </w:rPr>
        <w:t xml:space="preserve">cycle </w:t>
      </w:r>
      <w:r w:rsidRPr="00C06A36">
        <w:rPr>
          <w:rFonts w:ascii="Calibri" w:eastAsia="Calibri" w:hAnsi="Calibri" w:cs="Calibri"/>
          <w:sz w:val="20"/>
          <w:szCs w:val="20"/>
          <w:lang w:val="en-GB"/>
        </w:rPr>
        <w:t xml:space="preserve">consists of evidence presentation, overall self-assessment and final teacher’s assessment. The students prepare, share, and present a Self-assessment and Evidence Page created in their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using the </w:t>
      </w:r>
      <w:proofErr w:type="spellStart"/>
      <w:r w:rsidRPr="00C06A36">
        <w:rPr>
          <w:rFonts w:ascii="Calibri" w:eastAsia="Calibri" w:hAnsi="Calibri" w:cs="Calibri"/>
          <w:sz w:val="20"/>
          <w:szCs w:val="20"/>
          <w:lang w:val="en-GB"/>
        </w:rPr>
        <w:t>Mahara</w:t>
      </w:r>
      <w:proofErr w:type="spellEnd"/>
      <w:r w:rsidRPr="00C06A36">
        <w:rPr>
          <w:rFonts w:ascii="Calibri" w:eastAsia="Calibri" w:hAnsi="Calibri" w:cs="Calibri"/>
          <w:sz w:val="20"/>
          <w:szCs w:val="20"/>
          <w:lang w:val="en-GB"/>
        </w:rPr>
        <w:t xml:space="preserve">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tool. The self-assessment page can be shared only wit</w:t>
      </w:r>
      <w:r w:rsidR="00F71B92" w:rsidRPr="00C06A36">
        <w:rPr>
          <w:rFonts w:ascii="Calibri" w:eastAsia="Calibri" w:hAnsi="Calibri" w:cs="Calibri"/>
          <w:sz w:val="20"/>
          <w:szCs w:val="20"/>
          <w:lang w:val="en-GB"/>
        </w:rPr>
        <w:t>h the teacher and its</w:t>
      </w:r>
      <w:r w:rsidRPr="00C06A36">
        <w:rPr>
          <w:rFonts w:ascii="Calibri" w:eastAsia="Calibri" w:hAnsi="Calibri" w:cs="Calibri"/>
          <w:sz w:val="20"/>
          <w:szCs w:val="20"/>
          <w:lang w:val="en-GB"/>
        </w:rPr>
        <w:t xml:space="preserve"> design allows teacher to see changes made to the page in real time. The Page structure can be seen in Figure 2.</w:t>
      </w:r>
      <w:r w:rsidR="00F71B92" w:rsidRPr="00C06A36">
        <w:rPr>
          <w:rFonts w:ascii="Calibri" w:eastAsia="Calibri" w:hAnsi="Calibri" w:cs="Calibri"/>
          <w:sz w:val="20"/>
          <w:szCs w:val="20"/>
          <w:lang w:val="en-GB"/>
        </w:rPr>
        <w:t xml:space="preserve"> The Page is designed covering all assessed skills: Listening Comprehension, Reading Comprehension, Spoken Interaction, Spoken Production, and Writing. All these skills are assessed by the students themselves using can-do-statements from the template and by their means defining strong and weak points in each skill category. Each self-assessment part is concluded by setting an achievable and concrete goal to be fulfilled during the term. The final part in each column represents evidence </w:t>
      </w:r>
      <w:r w:rsidR="00D24E5A" w:rsidRPr="00C06A36">
        <w:rPr>
          <w:rFonts w:ascii="Calibri" w:eastAsia="Calibri" w:hAnsi="Calibri" w:cs="Calibri"/>
          <w:sz w:val="20"/>
          <w:szCs w:val="20"/>
          <w:lang w:val="en-GB"/>
        </w:rPr>
        <w:t xml:space="preserve">of the goal fulfilment to be presented during the final self-assessment and assessment session. </w:t>
      </w:r>
    </w:p>
    <w:p w:rsidR="000D5D5F" w:rsidRPr="00C06A36" w:rsidRDefault="000D5D5F" w:rsidP="009362FD">
      <w:pPr>
        <w:spacing w:after="0" w:line="240" w:lineRule="auto"/>
        <w:ind w:left="120" w:right="5932"/>
        <w:rPr>
          <w:rFonts w:ascii="Calibri" w:eastAsia="Calibri" w:hAnsi="Calibri" w:cs="Calibri"/>
          <w:b/>
          <w:bCs/>
          <w:noProof/>
          <w:spacing w:val="-1"/>
          <w:sz w:val="20"/>
          <w:szCs w:val="20"/>
          <w:lang w:val="en-GB" w:eastAsia="en-GB"/>
        </w:rPr>
      </w:pPr>
    </w:p>
    <w:p w:rsidR="00BB10CE" w:rsidRPr="00C06A36" w:rsidRDefault="00D27AED" w:rsidP="00734579">
      <w:pPr>
        <w:spacing w:after="0" w:line="240" w:lineRule="auto"/>
        <w:ind w:left="120" w:right="5932"/>
        <w:jc w:val="center"/>
        <w:rPr>
          <w:rFonts w:ascii="Calibri" w:eastAsia="Calibri" w:hAnsi="Calibri" w:cs="Calibri"/>
          <w:b/>
          <w:bCs/>
          <w:spacing w:val="-1"/>
          <w:sz w:val="20"/>
          <w:szCs w:val="20"/>
          <w:lang w:val="en-GB"/>
        </w:rPr>
      </w:pPr>
      <w:r>
        <w:rPr>
          <w:rFonts w:ascii="Calibri" w:eastAsia="Calibri" w:hAnsi="Calibri" w:cs="Calibri"/>
          <w:b/>
          <w:bCs/>
          <w:noProof/>
          <w:spacing w:val="-1"/>
          <w:sz w:val="20"/>
          <w:szCs w:val="20"/>
          <w:lang w:val="en-GB" w:eastAsia="en-GB"/>
        </w:rPr>
        <w:lastRenderedPageBreak/>
        <w:drawing>
          <wp:inline distT="0" distB="0" distL="0" distR="0">
            <wp:extent cx="5892800" cy="428307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dence.jpg"/>
                    <pic:cNvPicPr/>
                  </pic:nvPicPr>
                  <pic:blipFill>
                    <a:blip r:embed="rId9">
                      <a:extLst>
                        <a:ext uri="{28A0092B-C50C-407E-A947-70E740481C1C}">
                          <a14:useLocalDpi xmlns:a14="http://schemas.microsoft.com/office/drawing/2010/main" val="0"/>
                        </a:ext>
                      </a:extLst>
                    </a:blip>
                    <a:stretch>
                      <a:fillRect/>
                    </a:stretch>
                  </pic:blipFill>
                  <pic:spPr>
                    <a:xfrm>
                      <a:off x="0" y="0"/>
                      <a:ext cx="5892800" cy="4283075"/>
                    </a:xfrm>
                    <a:prstGeom prst="rect">
                      <a:avLst/>
                    </a:prstGeom>
                  </pic:spPr>
                </pic:pic>
              </a:graphicData>
            </a:graphic>
          </wp:inline>
        </w:drawing>
      </w:r>
    </w:p>
    <w:p w:rsidR="001B1177" w:rsidRPr="00C06A36" w:rsidRDefault="00BB10CE" w:rsidP="00BB10CE">
      <w:pPr>
        <w:spacing w:after="0" w:line="240" w:lineRule="auto"/>
        <w:ind w:left="119" w:right="-20"/>
        <w:rPr>
          <w:rFonts w:ascii="Calibri" w:eastAsia="Calibri" w:hAnsi="Calibri" w:cs="Calibri"/>
          <w:sz w:val="20"/>
          <w:szCs w:val="20"/>
          <w:lang w:val="en-GB"/>
        </w:rPr>
      </w:pPr>
      <w:r w:rsidRPr="00C06A36">
        <w:rPr>
          <w:rFonts w:ascii="Calibri" w:eastAsia="Calibri" w:hAnsi="Calibri" w:cs="Calibri"/>
          <w:b/>
          <w:bCs/>
          <w:spacing w:val="-1"/>
          <w:sz w:val="20"/>
          <w:szCs w:val="20"/>
          <w:lang w:val="en-GB"/>
        </w:rPr>
        <w:t>Fi</w:t>
      </w:r>
      <w:r w:rsidRPr="00C06A36">
        <w:rPr>
          <w:rFonts w:ascii="Calibri" w:eastAsia="Calibri" w:hAnsi="Calibri" w:cs="Calibri"/>
          <w:b/>
          <w:bCs/>
          <w:spacing w:val="1"/>
          <w:sz w:val="20"/>
          <w:szCs w:val="20"/>
          <w:lang w:val="en-GB"/>
        </w:rPr>
        <w:t>gur</w:t>
      </w:r>
      <w:r w:rsidRPr="00C06A36">
        <w:rPr>
          <w:rFonts w:ascii="Calibri" w:eastAsia="Calibri" w:hAnsi="Calibri" w:cs="Calibri"/>
          <w:b/>
          <w:bCs/>
          <w:sz w:val="20"/>
          <w:szCs w:val="20"/>
          <w:lang w:val="en-GB"/>
        </w:rPr>
        <w:t>e</w:t>
      </w:r>
      <w:r w:rsidRPr="00C06A36">
        <w:rPr>
          <w:rFonts w:ascii="Calibri" w:eastAsia="Calibri" w:hAnsi="Calibri" w:cs="Calibri"/>
          <w:b/>
          <w:bCs/>
          <w:spacing w:val="-4"/>
          <w:sz w:val="20"/>
          <w:szCs w:val="20"/>
          <w:lang w:val="en-GB"/>
        </w:rPr>
        <w:t xml:space="preserve"> </w:t>
      </w:r>
      <w:r w:rsidRPr="00C06A36">
        <w:rPr>
          <w:rFonts w:ascii="Calibri" w:eastAsia="Calibri" w:hAnsi="Calibri" w:cs="Calibri"/>
          <w:b/>
          <w:bCs/>
          <w:spacing w:val="-1"/>
          <w:sz w:val="20"/>
          <w:szCs w:val="20"/>
          <w:lang w:val="en-GB"/>
        </w:rPr>
        <w:t>2</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w:t>
      </w:r>
      <w:r w:rsidR="00F71B92" w:rsidRPr="00C06A36">
        <w:rPr>
          <w:rFonts w:ascii="Calibri" w:eastAsia="Calibri" w:hAnsi="Calibri" w:cs="Calibri"/>
          <w:sz w:val="20"/>
          <w:szCs w:val="20"/>
          <w:lang w:val="en-GB"/>
        </w:rPr>
        <w:t>A Sample of</w:t>
      </w:r>
      <w:r w:rsidR="00F71B92" w:rsidRPr="00C06A36">
        <w:rPr>
          <w:rFonts w:ascii="Calibri" w:eastAsia="Calibri" w:hAnsi="Calibri" w:cs="Calibri"/>
          <w:b/>
          <w:bCs/>
          <w:spacing w:val="-2"/>
          <w:sz w:val="20"/>
          <w:szCs w:val="20"/>
          <w:lang w:val="en-GB"/>
        </w:rPr>
        <w:t xml:space="preserve"> </w:t>
      </w:r>
      <w:r w:rsidRPr="00C06A36">
        <w:rPr>
          <w:rFonts w:ascii="Calibri" w:eastAsia="Calibri" w:hAnsi="Calibri" w:cs="Calibri"/>
          <w:sz w:val="20"/>
          <w:szCs w:val="20"/>
          <w:lang w:val="en-GB"/>
        </w:rPr>
        <w:t xml:space="preserve">Self-assessment and Evidence Page in </w:t>
      </w:r>
      <w:proofErr w:type="spellStart"/>
      <w:r w:rsidRPr="00C06A36">
        <w:rPr>
          <w:rFonts w:ascii="Calibri" w:eastAsia="Calibri" w:hAnsi="Calibri" w:cs="Calibri"/>
          <w:sz w:val="20"/>
          <w:szCs w:val="20"/>
          <w:lang w:val="en-GB"/>
        </w:rPr>
        <w:t>Mahara</w:t>
      </w:r>
      <w:proofErr w:type="spellEnd"/>
      <w:r w:rsidRPr="00C06A36">
        <w:rPr>
          <w:rFonts w:ascii="Calibri" w:eastAsia="Calibri" w:hAnsi="Calibri" w:cs="Calibri"/>
          <w:sz w:val="20"/>
          <w:szCs w:val="20"/>
          <w:lang w:val="en-GB"/>
        </w:rPr>
        <w:t xml:space="preserve"> </w:t>
      </w:r>
      <w:proofErr w:type="spellStart"/>
      <w:r w:rsidRPr="00C06A36">
        <w:rPr>
          <w:rFonts w:ascii="Calibri" w:eastAsia="Calibri" w:hAnsi="Calibri" w:cs="Calibri"/>
          <w:sz w:val="20"/>
          <w:szCs w:val="20"/>
          <w:lang w:val="en-GB"/>
        </w:rPr>
        <w:t>ePortfolio</w:t>
      </w:r>
      <w:proofErr w:type="spellEnd"/>
      <w:r w:rsidRPr="00C06A36">
        <w:rPr>
          <w:rFonts w:ascii="Calibri" w:eastAsia="Calibri" w:hAnsi="Calibri" w:cs="Calibri"/>
          <w:sz w:val="20"/>
          <w:szCs w:val="20"/>
          <w:lang w:val="en-GB"/>
        </w:rPr>
        <w:t xml:space="preserve"> </w:t>
      </w:r>
    </w:p>
    <w:p w:rsidR="00E1506D" w:rsidRPr="00C06A36" w:rsidRDefault="00E1506D" w:rsidP="00BB10CE">
      <w:pPr>
        <w:spacing w:after="0" w:line="240" w:lineRule="auto"/>
        <w:ind w:left="119" w:right="-20"/>
        <w:rPr>
          <w:rFonts w:ascii="Calibri" w:eastAsia="Calibri" w:hAnsi="Calibri" w:cs="Calibri"/>
          <w:sz w:val="20"/>
          <w:szCs w:val="20"/>
          <w:lang w:val="en-GB"/>
        </w:rPr>
      </w:pPr>
    </w:p>
    <w:p w:rsidR="00D842F3" w:rsidRPr="00C06A36" w:rsidRDefault="00D842F3" w:rsidP="00D842F3">
      <w:pPr>
        <w:spacing w:after="0" w:line="240" w:lineRule="auto"/>
        <w:ind w:left="119"/>
        <w:jc w:val="both"/>
        <w:rPr>
          <w:rFonts w:ascii="Calibri" w:eastAsia="Calibri" w:hAnsi="Calibri" w:cs="Calibri"/>
          <w:sz w:val="20"/>
          <w:szCs w:val="20"/>
          <w:lang w:val="en-GB"/>
        </w:rPr>
      </w:pPr>
      <w:r w:rsidRPr="00C06A36">
        <w:rPr>
          <w:rFonts w:ascii="Calibri" w:eastAsia="Calibri" w:hAnsi="Calibri" w:cs="Calibri"/>
          <w:sz w:val="20"/>
          <w:szCs w:val="20"/>
          <w:lang w:val="en-GB"/>
        </w:rPr>
        <w:t xml:space="preserve">In the Table 4 there are selected examples of objectives and evidence demonstrating fulfilment or lack of fulfilment of the goals. Some students </w:t>
      </w:r>
      <w:r w:rsidR="00912844" w:rsidRPr="00C06A36">
        <w:rPr>
          <w:rFonts w:ascii="Calibri" w:eastAsia="Calibri" w:hAnsi="Calibri" w:cs="Calibri"/>
          <w:sz w:val="20"/>
          <w:szCs w:val="20"/>
          <w:lang w:val="en-GB"/>
        </w:rPr>
        <w:t>openly</w:t>
      </w:r>
      <w:r w:rsidRPr="00C06A36">
        <w:rPr>
          <w:rFonts w:ascii="Calibri" w:eastAsia="Calibri" w:hAnsi="Calibri" w:cs="Calibri"/>
          <w:sz w:val="20"/>
          <w:szCs w:val="20"/>
          <w:lang w:val="en-GB"/>
        </w:rPr>
        <w:t xml:space="preserve"> admi</w:t>
      </w:r>
      <w:r w:rsidR="003733C5" w:rsidRPr="00C06A36">
        <w:rPr>
          <w:rFonts w:ascii="Calibri" w:eastAsia="Calibri" w:hAnsi="Calibri" w:cs="Calibri"/>
          <w:sz w:val="20"/>
          <w:szCs w:val="20"/>
          <w:lang w:val="en-GB"/>
        </w:rPr>
        <w:t>tted the situation when they had</w:t>
      </w:r>
      <w:r w:rsidRPr="00C06A36">
        <w:rPr>
          <w:rFonts w:ascii="Calibri" w:eastAsia="Calibri" w:hAnsi="Calibri" w:cs="Calibri"/>
          <w:sz w:val="20"/>
          <w:szCs w:val="20"/>
          <w:lang w:val="en-GB"/>
        </w:rPr>
        <w:t xml:space="preserve"> not </w:t>
      </w:r>
      <w:r w:rsidR="003733C5" w:rsidRPr="00C06A36">
        <w:rPr>
          <w:rFonts w:ascii="Calibri" w:eastAsia="Calibri" w:hAnsi="Calibri" w:cs="Calibri"/>
          <w:sz w:val="20"/>
          <w:szCs w:val="20"/>
          <w:lang w:val="en-GB"/>
        </w:rPr>
        <w:t xml:space="preserve">achieved expected results. </w:t>
      </w:r>
    </w:p>
    <w:p w:rsidR="00D842F3" w:rsidRPr="00C06A36" w:rsidRDefault="00D842F3" w:rsidP="00BB10CE">
      <w:pPr>
        <w:spacing w:after="0" w:line="240" w:lineRule="auto"/>
        <w:ind w:left="119" w:right="-20"/>
        <w:rPr>
          <w:rFonts w:ascii="Calibri" w:eastAsia="Calibri" w:hAnsi="Calibri" w:cs="Calibri"/>
          <w:sz w:val="20"/>
          <w:szCs w:val="20"/>
          <w:lang w:val="en-GB"/>
        </w:rPr>
      </w:pPr>
    </w:p>
    <w:p w:rsidR="00E1506D" w:rsidRPr="00C06A36" w:rsidRDefault="00E1506D" w:rsidP="00E1506D">
      <w:pPr>
        <w:spacing w:after="0" w:line="240" w:lineRule="exact"/>
        <w:ind w:left="120" w:right="-20"/>
        <w:rPr>
          <w:rFonts w:ascii="Calibri" w:eastAsia="Calibri" w:hAnsi="Calibri" w:cs="Calibri"/>
          <w:b/>
          <w:bCs/>
          <w:spacing w:val="-2"/>
          <w:sz w:val="20"/>
          <w:szCs w:val="20"/>
          <w:lang w:val="en-GB"/>
        </w:rPr>
      </w:pPr>
      <w:r w:rsidRPr="00C06A36">
        <w:rPr>
          <w:rFonts w:ascii="Calibri" w:eastAsia="Calibri" w:hAnsi="Calibri" w:cs="Calibri"/>
          <w:b/>
          <w:bCs/>
          <w:spacing w:val="1"/>
          <w:sz w:val="20"/>
          <w:szCs w:val="20"/>
          <w:lang w:val="en-GB"/>
        </w:rPr>
        <w:t>Tab</w:t>
      </w:r>
      <w:r w:rsidRPr="00C06A36">
        <w:rPr>
          <w:rFonts w:ascii="Calibri" w:eastAsia="Calibri" w:hAnsi="Calibri" w:cs="Calibri"/>
          <w:b/>
          <w:bCs/>
          <w:spacing w:val="-1"/>
          <w:sz w:val="20"/>
          <w:szCs w:val="20"/>
          <w:lang w:val="en-GB"/>
        </w:rPr>
        <w:t>l</w:t>
      </w:r>
      <w:r w:rsidRPr="00C06A36">
        <w:rPr>
          <w:rFonts w:ascii="Calibri" w:eastAsia="Calibri" w:hAnsi="Calibri" w:cs="Calibri"/>
          <w:b/>
          <w:bCs/>
          <w:sz w:val="20"/>
          <w:szCs w:val="20"/>
          <w:lang w:val="en-GB"/>
        </w:rPr>
        <w:t>e</w:t>
      </w:r>
      <w:r w:rsidRPr="00C06A36">
        <w:rPr>
          <w:rFonts w:ascii="Calibri" w:eastAsia="Calibri" w:hAnsi="Calibri" w:cs="Calibri"/>
          <w:b/>
          <w:bCs/>
          <w:spacing w:val="-5"/>
          <w:sz w:val="20"/>
          <w:szCs w:val="20"/>
          <w:lang w:val="en-GB"/>
        </w:rPr>
        <w:t xml:space="preserve"> </w:t>
      </w:r>
      <w:r w:rsidRPr="00C06A36">
        <w:rPr>
          <w:rFonts w:ascii="Calibri" w:eastAsia="Calibri" w:hAnsi="Calibri" w:cs="Calibri"/>
          <w:b/>
          <w:bCs/>
          <w:spacing w:val="-1"/>
          <w:sz w:val="20"/>
          <w:szCs w:val="20"/>
          <w:lang w:val="en-GB"/>
        </w:rPr>
        <w:t>4</w:t>
      </w:r>
      <w:r w:rsidRPr="00C06A36">
        <w:rPr>
          <w:rFonts w:ascii="Calibri" w:eastAsia="Calibri" w:hAnsi="Calibri" w:cs="Calibri"/>
          <w:b/>
          <w:bCs/>
          <w:sz w:val="20"/>
          <w:szCs w:val="20"/>
          <w:lang w:val="en-GB"/>
        </w:rPr>
        <w:t>:</w:t>
      </w:r>
      <w:r w:rsidRPr="00C06A36">
        <w:rPr>
          <w:rFonts w:ascii="Calibri" w:eastAsia="Calibri" w:hAnsi="Calibri" w:cs="Calibri"/>
          <w:b/>
          <w:bCs/>
          <w:spacing w:val="-2"/>
          <w:sz w:val="20"/>
          <w:szCs w:val="20"/>
          <w:lang w:val="en-GB"/>
        </w:rPr>
        <w:t xml:space="preserve"> From Objectives to Evidence</w:t>
      </w:r>
    </w:p>
    <w:p w:rsidR="00E1506D" w:rsidRPr="00C06A36" w:rsidRDefault="00E1506D" w:rsidP="00E1506D">
      <w:pPr>
        <w:spacing w:after="0" w:line="240" w:lineRule="exact"/>
        <w:ind w:left="120" w:right="-20"/>
        <w:rPr>
          <w:rFonts w:ascii="Calibri" w:eastAsia="Calibri" w:hAnsi="Calibri" w:cs="Calibri"/>
          <w:sz w:val="20"/>
          <w:szCs w:val="20"/>
          <w:lang w:val="en-GB"/>
        </w:rPr>
      </w:pPr>
    </w:p>
    <w:tbl>
      <w:tblPr>
        <w:tblW w:w="7322" w:type="dxa"/>
        <w:jc w:val="center"/>
        <w:tblInd w:w="2782" w:type="dxa"/>
        <w:tblLayout w:type="fixed"/>
        <w:tblCellMar>
          <w:left w:w="0" w:type="dxa"/>
          <w:right w:w="0" w:type="dxa"/>
        </w:tblCellMar>
        <w:tblLook w:val="01E0" w:firstRow="1" w:lastRow="1" w:firstColumn="1" w:lastColumn="1" w:noHBand="0" w:noVBand="0"/>
      </w:tblPr>
      <w:tblGrid>
        <w:gridCol w:w="3259"/>
        <w:gridCol w:w="4063"/>
      </w:tblGrid>
      <w:tr w:rsidR="00E1506D" w:rsidRPr="00C06A36" w:rsidTr="002A2CF7">
        <w:trPr>
          <w:trHeight w:hRule="exact" w:val="256"/>
          <w:jc w:val="center"/>
        </w:trPr>
        <w:tc>
          <w:tcPr>
            <w:tcW w:w="7322" w:type="dxa"/>
            <w:gridSpan w:val="2"/>
            <w:tcBorders>
              <w:top w:val="single" w:sz="5" w:space="0" w:color="000000"/>
              <w:left w:val="single" w:sz="4" w:space="0" w:color="000000"/>
              <w:bottom w:val="single" w:sz="5" w:space="0" w:color="000000"/>
              <w:right w:val="single" w:sz="4" w:space="0" w:color="000000"/>
            </w:tcBorders>
          </w:tcPr>
          <w:p w:rsidR="00E1506D" w:rsidRPr="00C06A36" w:rsidRDefault="00E1506D" w:rsidP="00E1506D">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Examples of objectives and evidence provided by students</w:t>
            </w:r>
          </w:p>
        </w:tc>
      </w:tr>
      <w:tr w:rsidR="00E1506D" w:rsidRPr="00C06A36" w:rsidTr="002A2CF7">
        <w:trPr>
          <w:trHeight w:hRule="exact" w:val="252"/>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E1506D" w:rsidRPr="00C06A36" w:rsidRDefault="00E1506D" w:rsidP="002A2CF7">
            <w:pPr>
              <w:spacing w:after="0" w:line="241" w:lineRule="exact"/>
              <w:ind w:left="99" w:right="-20"/>
              <w:rPr>
                <w:rFonts w:ascii="Calibri" w:eastAsia="Calibri" w:hAnsi="Calibri" w:cs="Calibri"/>
                <w:b/>
                <w:sz w:val="20"/>
                <w:szCs w:val="20"/>
                <w:lang w:val="en-GB"/>
              </w:rPr>
            </w:pPr>
            <w:r w:rsidRPr="00C06A36">
              <w:rPr>
                <w:rFonts w:ascii="Calibri" w:eastAsia="Calibri" w:hAnsi="Calibri" w:cs="Calibri"/>
                <w:b/>
                <w:sz w:val="20"/>
                <w:szCs w:val="20"/>
                <w:lang w:val="en-GB"/>
              </w:rPr>
              <w:t>A Goal</w:t>
            </w:r>
          </w:p>
          <w:p w:rsidR="00E1506D" w:rsidRPr="00C06A36" w:rsidRDefault="00E1506D" w:rsidP="002A2CF7">
            <w:pPr>
              <w:spacing w:after="0" w:line="241" w:lineRule="exact"/>
              <w:ind w:left="99" w:right="-20"/>
              <w:rPr>
                <w:rFonts w:ascii="Calibri" w:eastAsia="Calibri" w:hAnsi="Calibri" w:cs="Calibri"/>
                <w:sz w:val="20"/>
                <w:szCs w:val="20"/>
                <w:lang w:val="en-GB"/>
              </w:rPr>
            </w:pPr>
            <w:r w:rsidRPr="00C06A36">
              <w:rPr>
                <w:rFonts w:ascii="Calibri" w:eastAsia="Calibri" w:hAnsi="Calibri" w:cs="Calibri"/>
                <w:sz w:val="20"/>
                <w:szCs w:val="20"/>
                <w:lang w:val="en-GB"/>
              </w:rPr>
              <w:t>Reading</w:t>
            </w:r>
          </w:p>
        </w:tc>
        <w:tc>
          <w:tcPr>
            <w:tcW w:w="4063" w:type="dxa"/>
            <w:tcBorders>
              <w:top w:val="single" w:sz="5" w:space="0" w:color="000000"/>
              <w:left w:val="single" w:sz="4" w:space="0" w:color="000000"/>
              <w:bottom w:val="single" w:sz="5" w:space="0" w:color="000000"/>
              <w:right w:val="single" w:sz="4" w:space="0" w:color="000000"/>
            </w:tcBorders>
          </w:tcPr>
          <w:p w:rsidR="00E1506D" w:rsidRPr="00C06A36" w:rsidRDefault="00E1506D" w:rsidP="002A2CF7">
            <w:pPr>
              <w:spacing w:after="0" w:line="241" w:lineRule="exact"/>
              <w:ind w:left="99" w:right="-20"/>
              <w:rPr>
                <w:rFonts w:ascii="Calibri" w:eastAsia="Calibri" w:hAnsi="Calibri" w:cs="Calibri"/>
                <w:b/>
                <w:sz w:val="20"/>
                <w:szCs w:val="20"/>
                <w:lang w:val="en-GB"/>
              </w:rPr>
            </w:pPr>
            <w:r w:rsidRPr="00C06A36">
              <w:rPr>
                <w:rFonts w:ascii="Calibri" w:eastAsia="Calibri" w:hAnsi="Calibri" w:cs="Calibri"/>
                <w:b/>
                <w:sz w:val="20"/>
                <w:szCs w:val="20"/>
                <w:lang w:val="en-GB"/>
              </w:rPr>
              <w:t>Evidence</w:t>
            </w:r>
          </w:p>
          <w:p w:rsidR="00E1506D" w:rsidRPr="00C06A36" w:rsidRDefault="00E1506D" w:rsidP="002A2CF7">
            <w:pPr>
              <w:spacing w:after="0" w:line="241" w:lineRule="exact"/>
              <w:ind w:left="99" w:right="-20"/>
              <w:rPr>
                <w:lang w:val="en-GB"/>
              </w:rPr>
            </w:pPr>
            <w:proofErr w:type="spellStart"/>
            <w:r w:rsidRPr="00C06A36">
              <w:rPr>
                <w:rFonts w:ascii="Calibri" w:eastAsia="Calibri" w:hAnsi="Calibri" w:cs="Calibri"/>
                <w:sz w:val="20"/>
                <w:szCs w:val="20"/>
                <w:lang w:val="en-GB"/>
              </w:rPr>
              <w:t>EEWnglish</w:t>
            </w:r>
            <w:proofErr w:type="spellEnd"/>
          </w:p>
          <w:p w:rsidR="00E1506D" w:rsidRPr="00C06A36" w:rsidRDefault="00E1506D" w:rsidP="002A2CF7">
            <w:pPr>
              <w:spacing w:after="0" w:line="238" w:lineRule="exact"/>
              <w:ind w:left="103" w:right="-20"/>
              <w:rPr>
                <w:rFonts w:ascii="Calibri" w:eastAsia="Calibri" w:hAnsi="Calibri" w:cs="Calibri"/>
                <w:sz w:val="20"/>
                <w:szCs w:val="20"/>
                <w:lang w:val="en-GB"/>
              </w:rPr>
            </w:pPr>
            <w:r w:rsidRPr="00C06A36">
              <w:rPr>
                <w:rFonts w:ascii="Calibri" w:eastAsia="Calibri" w:hAnsi="Calibri" w:cs="Calibri"/>
                <w:spacing w:val="-1"/>
                <w:sz w:val="20"/>
                <w:szCs w:val="20"/>
                <w:lang w:val="en-GB"/>
              </w:rPr>
              <w:t>Total</w:t>
            </w:r>
          </w:p>
        </w:tc>
      </w:tr>
      <w:tr w:rsidR="00E1506D" w:rsidRPr="00C06A36" w:rsidTr="00D842F3">
        <w:trPr>
          <w:trHeight w:hRule="exact" w:val="1001"/>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E1506D" w:rsidRPr="00C06A36" w:rsidRDefault="00E1506D" w:rsidP="002A2CF7">
            <w:pPr>
              <w:spacing w:after="0" w:line="241" w:lineRule="exact"/>
              <w:ind w:left="99" w:right="-20"/>
              <w:rPr>
                <w:rFonts w:ascii="Calibri" w:eastAsia="Calibri" w:hAnsi="Calibri" w:cs="Calibri"/>
                <w:i/>
                <w:sz w:val="20"/>
                <w:szCs w:val="20"/>
                <w:lang w:val="en-GB"/>
              </w:rPr>
            </w:pPr>
            <w:r w:rsidRPr="00C06A36">
              <w:rPr>
                <w:rFonts w:ascii="Calibri" w:eastAsia="Calibri" w:hAnsi="Calibri" w:cs="Calibri"/>
                <w:i/>
                <w:sz w:val="20"/>
                <w:szCs w:val="20"/>
                <w:lang w:val="en-GB"/>
              </w:rPr>
              <w:t xml:space="preserve">Every week I will read a short story, maybe I will try </w:t>
            </w:r>
            <w:proofErr w:type="gramStart"/>
            <w:r w:rsidRPr="00C06A36">
              <w:rPr>
                <w:rFonts w:ascii="Calibri" w:eastAsia="Calibri" w:hAnsi="Calibri" w:cs="Calibri"/>
                <w:i/>
                <w:sz w:val="20"/>
                <w:szCs w:val="20"/>
                <w:lang w:val="en-GB"/>
              </w:rPr>
              <w:t>read</w:t>
            </w:r>
            <w:proofErr w:type="gramEnd"/>
            <w:r w:rsidRPr="00C06A36">
              <w:rPr>
                <w:rFonts w:ascii="Calibri" w:eastAsia="Calibri" w:hAnsi="Calibri" w:cs="Calibri"/>
                <w:i/>
                <w:sz w:val="20"/>
                <w:szCs w:val="20"/>
                <w:lang w:val="en-GB"/>
              </w:rPr>
              <w:t xml:space="preserve"> some English book and I will search unknow</w:t>
            </w:r>
            <w:r w:rsidR="00D842F3" w:rsidRPr="00C06A36">
              <w:rPr>
                <w:rFonts w:ascii="Calibri" w:eastAsia="Calibri" w:hAnsi="Calibri" w:cs="Calibri"/>
                <w:i/>
                <w:sz w:val="20"/>
                <w:szCs w:val="20"/>
                <w:lang w:val="en-GB"/>
              </w:rPr>
              <w:t>n</w:t>
            </w:r>
            <w:r w:rsidRPr="00C06A36">
              <w:rPr>
                <w:rFonts w:ascii="Calibri" w:eastAsia="Calibri" w:hAnsi="Calibri" w:cs="Calibri"/>
                <w:i/>
                <w:sz w:val="20"/>
                <w:szCs w:val="20"/>
                <w:lang w:val="en-GB"/>
              </w:rPr>
              <w:t xml:space="preserve"> words.</w:t>
            </w:r>
          </w:p>
        </w:tc>
        <w:tc>
          <w:tcPr>
            <w:tcW w:w="4063" w:type="dxa"/>
            <w:tcBorders>
              <w:top w:val="single" w:sz="5" w:space="0" w:color="000000"/>
              <w:left w:val="single" w:sz="4" w:space="0" w:color="000000"/>
              <w:bottom w:val="single" w:sz="5" w:space="0" w:color="000000"/>
              <w:right w:val="single" w:sz="4" w:space="0" w:color="000000"/>
            </w:tcBorders>
          </w:tcPr>
          <w:p w:rsidR="00E1506D" w:rsidRPr="00C06A36" w:rsidRDefault="00D842F3" w:rsidP="002A2CF7">
            <w:pPr>
              <w:spacing w:after="0" w:line="241" w:lineRule="exact"/>
              <w:ind w:left="103" w:right="-20"/>
              <w:rPr>
                <w:rFonts w:ascii="Calibri" w:eastAsia="Calibri" w:hAnsi="Calibri" w:cs="Calibri"/>
                <w:i/>
                <w:sz w:val="20"/>
                <w:szCs w:val="20"/>
                <w:lang w:val="en-GB"/>
              </w:rPr>
            </w:pPr>
            <w:r w:rsidRPr="00C06A36">
              <w:rPr>
                <w:rFonts w:ascii="Arial" w:hAnsi="Arial" w:cs="Arial"/>
                <w:i/>
                <w:color w:val="211C00"/>
                <w:sz w:val="18"/>
                <w:szCs w:val="18"/>
                <w:shd w:val="clear" w:color="auto" w:fill="FFFFFF"/>
                <w:lang w:val="en-GB"/>
              </w:rPr>
              <w:t xml:space="preserve">I read two </w:t>
            </w:r>
            <w:proofErr w:type="spellStart"/>
            <w:r w:rsidRPr="00C06A36">
              <w:rPr>
                <w:rFonts w:ascii="Arial" w:hAnsi="Arial" w:cs="Arial"/>
                <w:i/>
                <w:color w:val="211C00"/>
                <w:sz w:val="18"/>
                <w:szCs w:val="18"/>
                <w:shd w:val="clear" w:color="auto" w:fill="FFFFFF"/>
                <w:lang w:val="en-GB"/>
              </w:rPr>
              <w:t>english</w:t>
            </w:r>
            <w:proofErr w:type="spellEnd"/>
            <w:r w:rsidRPr="00C06A36">
              <w:rPr>
                <w:rFonts w:ascii="Arial" w:hAnsi="Arial" w:cs="Arial"/>
                <w:i/>
                <w:color w:val="211C00"/>
                <w:sz w:val="18"/>
                <w:szCs w:val="18"/>
                <w:shd w:val="clear" w:color="auto" w:fill="FFFFFF"/>
                <w:lang w:val="en-GB"/>
              </w:rPr>
              <w:t xml:space="preserve"> books last half year. I have read a short stories and articles from mobile phone application (English listening, speaking and reading)</w:t>
            </w:r>
          </w:p>
        </w:tc>
      </w:tr>
      <w:tr w:rsidR="00E1506D" w:rsidRPr="00C06A36" w:rsidTr="00D842F3">
        <w:trPr>
          <w:trHeight w:hRule="exact" w:val="575"/>
          <w:jc w:val="center"/>
        </w:trPr>
        <w:tc>
          <w:tcPr>
            <w:tcW w:w="3259" w:type="dxa"/>
            <w:tcBorders>
              <w:top w:val="single" w:sz="6" w:space="0" w:color="000000"/>
              <w:left w:val="single" w:sz="4" w:space="0" w:color="000000"/>
              <w:bottom w:val="single" w:sz="6" w:space="0" w:color="000000"/>
              <w:right w:val="single" w:sz="4" w:space="0" w:color="000000"/>
            </w:tcBorders>
            <w:shd w:val="clear" w:color="auto" w:fill="auto"/>
          </w:tcPr>
          <w:p w:rsidR="00E1506D" w:rsidRPr="00C06A36" w:rsidRDefault="00D842F3" w:rsidP="002A2CF7">
            <w:pPr>
              <w:spacing w:after="0" w:line="241" w:lineRule="exact"/>
              <w:ind w:left="99" w:right="-20"/>
              <w:rPr>
                <w:rFonts w:ascii="Calibri" w:eastAsia="Calibri" w:hAnsi="Calibri" w:cs="Calibri"/>
                <w:i/>
                <w:sz w:val="20"/>
                <w:szCs w:val="20"/>
                <w:lang w:val="en-GB"/>
              </w:rPr>
            </w:pPr>
            <w:r w:rsidRPr="00C06A36">
              <w:rPr>
                <w:rFonts w:ascii="Calibri" w:eastAsia="Calibri" w:hAnsi="Calibri" w:cs="Calibri"/>
                <w:i/>
                <w:sz w:val="20"/>
                <w:szCs w:val="20"/>
                <w:lang w:val="en-GB"/>
              </w:rPr>
              <w:t xml:space="preserve">I will read one </w:t>
            </w:r>
            <w:proofErr w:type="spellStart"/>
            <w:r w:rsidRPr="00C06A36">
              <w:rPr>
                <w:rFonts w:ascii="Calibri" w:eastAsia="Calibri" w:hAnsi="Calibri" w:cs="Calibri"/>
                <w:i/>
                <w:sz w:val="20"/>
                <w:szCs w:val="20"/>
                <w:lang w:val="en-GB"/>
              </w:rPr>
              <w:t>english</w:t>
            </w:r>
            <w:proofErr w:type="spellEnd"/>
            <w:r w:rsidRPr="00C06A36">
              <w:rPr>
                <w:rFonts w:ascii="Calibri" w:eastAsia="Calibri" w:hAnsi="Calibri" w:cs="Calibri"/>
                <w:i/>
                <w:sz w:val="20"/>
                <w:szCs w:val="20"/>
                <w:lang w:val="en-GB"/>
              </w:rPr>
              <w:t xml:space="preserve"> article per week</w:t>
            </w:r>
            <w:r w:rsidRPr="00C06A36">
              <w:rPr>
                <w:rFonts w:ascii="Arial" w:hAnsi="Arial" w:cs="Arial"/>
                <w:color w:val="211C00"/>
                <w:sz w:val="18"/>
                <w:szCs w:val="18"/>
                <w:shd w:val="clear" w:color="auto" w:fill="FFFFFF"/>
                <w:lang w:val="en-GB"/>
              </w:rPr>
              <w:t>.</w:t>
            </w:r>
          </w:p>
        </w:tc>
        <w:tc>
          <w:tcPr>
            <w:tcW w:w="4063" w:type="dxa"/>
            <w:tcBorders>
              <w:top w:val="single" w:sz="5" w:space="0" w:color="000000"/>
              <w:left w:val="single" w:sz="4" w:space="0" w:color="000000"/>
              <w:bottom w:val="single" w:sz="5" w:space="0" w:color="000000"/>
              <w:right w:val="single" w:sz="4" w:space="0" w:color="000000"/>
            </w:tcBorders>
          </w:tcPr>
          <w:p w:rsidR="00E1506D" w:rsidRPr="00C06A36" w:rsidRDefault="00D842F3" w:rsidP="00D842F3">
            <w:pPr>
              <w:spacing w:after="0" w:line="241" w:lineRule="exact"/>
              <w:ind w:left="103" w:right="-20"/>
              <w:rPr>
                <w:rFonts w:ascii="Calibri" w:eastAsia="Calibri" w:hAnsi="Calibri" w:cs="Calibri"/>
                <w:i/>
                <w:sz w:val="20"/>
                <w:szCs w:val="20"/>
                <w:lang w:val="en-GB"/>
              </w:rPr>
            </w:pPr>
            <w:r w:rsidRPr="00C06A36">
              <w:rPr>
                <w:rFonts w:ascii="Arial" w:hAnsi="Arial" w:cs="Arial"/>
                <w:i/>
                <w:color w:val="211C00"/>
                <w:sz w:val="18"/>
                <w:szCs w:val="18"/>
                <w:shd w:val="clear" w:color="auto" w:fill="FFFFFF"/>
                <w:lang w:val="en-GB"/>
              </w:rPr>
              <w:t xml:space="preserve">In this point, I did not fill the objectives. I read only three </w:t>
            </w:r>
            <w:proofErr w:type="spellStart"/>
            <w:r w:rsidRPr="00C06A36">
              <w:rPr>
                <w:rFonts w:ascii="Arial" w:hAnsi="Arial" w:cs="Arial"/>
                <w:i/>
                <w:color w:val="211C00"/>
                <w:sz w:val="18"/>
                <w:szCs w:val="18"/>
                <w:shd w:val="clear" w:color="auto" w:fill="FFFFFF"/>
                <w:lang w:val="en-GB"/>
              </w:rPr>
              <w:t>english</w:t>
            </w:r>
            <w:proofErr w:type="spellEnd"/>
            <w:r w:rsidRPr="00C06A36">
              <w:rPr>
                <w:rFonts w:ascii="Arial" w:hAnsi="Arial" w:cs="Arial"/>
                <w:i/>
                <w:color w:val="211C00"/>
                <w:sz w:val="18"/>
                <w:szCs w:val="18"/>
                <w:shd w:val="clear" w:color="auto" w:fill="FFFFFF"/>
                <w:lang w:val="en-GB"/>
              </w:rPr>
              <w:t xml:space="preserve"> articles per </w:t>
            </w:r>
            <w:proofErr w:type="spellStart"/>
            <w:r w:rsidRPr="00C06A36">
              <w:rPr>
                <w:rFonts w:ascii="Arial" w:hAnsi="Arial" w:cs="Arial"/>
                <w:i/>
                <w:color w:val="211C00"/>
                <w:sz w:val="18"/>
                <w:szCs w:val="18"/>
                <w:shd w:val="clear" w:color="auto" w:fill="FFFFFF"/>
                <w:lang w:val="en-GB"/>
              </w:rPr>
              <w:t>semestr</w:t>
            </w:r>
            <w:proofErr w:type="spellEnd"/>
            <w:r w:rsidRPr="00C06A36">
              <w:rPr>
                <w:rFonts w:ascii="Arial" w:hAnsi="Arial" w:cs="Arial"/>
                <w:i/>
                <w:color w:val="211C00"/>
                <w:sz w:val="18"/>
                <w:szCs w:val="18"/>
                <w:shd w:val="clear" w:color="auto" w:fill="FFFFFF"/>
                <w:lang w:val="en-GB"/>
              </w:rPr>
              <w:t>.</w:t>
            </w:r>
          </w:p>
        </w:tc>
      </w:tr>
    </w:tbl>
    <w:p w:rsidR="00E1506D" w:rsidRPr="00C06A36" w:rsidRDefault="00E1506D" w:rsidP="00BB10CE">
      <w:pPr>
        <w:spacing w:after="0" w:line="240" w:lineRule="auto"/>
        <w:ind w:left="119" w:right="-20"/>
        <w:rPr>
          <w:rFonts w:ascii="Calibri" w:eastAsia="Calibri" w:hAnsi="Calibri" w:cs="Calibri"/>
          <w:b/>
          <w:sz w:val="20"/>
          <w:szCs w:val="20"/>
          <w:lang w:val="en-GB"/>
        </w:rPr>
      </w:pPr>
    </w:p>
    <w:p w:rsidR="00D24E5A" w:rsidRPr="00C06A36" w:rsidRDefault="00D24E5A" w:rsidP="00BB10CE">
      <w:pPr>
        <w:spacing w:after="0" w:line="240" w:lineRule="auto"/>
        <w:ind w:left="119" w:right="-20"/>
        <w:rPr>
          <w:rFonts w:ascii="Calibri" w:eastAsia="Calibri" w:hAnsi="Calibri" w:cs="Calibri"/>
          <w:b/>
          <w:bCs/>
          <w:spacing w:val="-1"/>
          <w:sz w:val="20"/>
          <w:szCs w:val="20"/>
          <w:lang w:val="en-GB"/>
        </w:rPr>
      </w:pPr>
    </w:p>
    <w:p w:rsidR="00D24E5A" w:rsidRPr="00C06A36" w:rsidRDefault="00D24E5A" w:rsidP="00D24E5A">
      <w:pPr>
        <w:spacing w:after="0" w:line="240" w:lineRule="auto"/>
        <w:ind w:left="119" w:right="-20"/>
        <w:jc w:val="both"/>
        <w:rPr>
          <w:rFonts w:ascii="Calibri" w:eastAsia="Calibri" w:hAnsi="Calibri" w:cs="Calibri"/>
          <w:b/>
          <w:bCs/>
          <w:spacing w:val="-1"/>
          <w:sz w:val="20"/>
          <w:szCs w:val="20"/>
          <w:lang w:val="en-GB"/>
        </w:rPr>
      </w:pPr>
      <w:r w:rsidRPr="00C06A36">
        <w:rPr>
          <w:rFonts w:ascii="Calibri" w:eastAsia="Calibri" w:hAnsi="Calibri" w:cs="Calibri"/>
          <w:spacing w:val="2"/>
          <w:sz w:val="20"/>
          <w:szCs w:val="20"/>
          <w:lang w:val="en-GB"/>
        </w:rPr>
        <w:t xml:space="preserve">The final self-assessment and assessment process is framed by two forms adapted from The Hong Kong Polytechnic University. The first form is to be filled by the students and it summarizes what the students had learnt, their reflection on the </w:t>
      </w:r>
      <w:r w:rsidR="00742333" w:rsidRPr="00C06A36">
        <w:rPr>
          <w:rFonts w:ascii="Calibri" w:eastAsia="Calibri" w:hAnsi="Calibri" w:cs="Calibri"/>
          <w:spacing w:val="2"/>
          <w:sz w:val="20"/>
          <w:szCs w:val="20"/>
          <w:lang w:val="en-GB"/>
        </w:rPr>
        <w:t xml:space="preserve">learning </w:t>
      </w:r>
      <w:r w:rsidRPr="00C06A36">
        <w:rPr>
          <w:rFonts w:ascii="Calibri" w:eastAsia="Calibri" w:hAnsi="Calibri" w:cs="Calibri"/>
          <w:spacing w:val="2"/>
          <w:sz w:val="20"/>
          <w:szCs w:val="20"/>
          <w:lang w:val="en-GB"/>
        </w:rPr>
        <w:t xml:space="preserve">process, and future plans and goals for further learning. The second form contains assessment criteria for </w:t>
      </w:r>
      <w:proofErr w:type="spellStart"/>
      <w:r w:rsidRPr="00C06A36">
        <w:rPr>
          <w:rFonts w:ascii="Calibri" w:eastAsia="Calibri" w:hAnsi="Calibri" w:cs="Calibri"/>
          <w:spacing w:val="2"/>
          <w:sz w:val="20"/>
          <w:szCs w:val="20"/>
          <w:lang w:val="en-GB"/>
        </w:rPr>
        <w:t>ePortfolio</w:t>
      </w:r>
      <w:proofErr w:type="spellEnd"/>
      <w:r w:rsidRPr="00C06A36">
        <w:rPr>
          <w:rFonts w:ascii="Calibri" w:eastAsia="Calibri" w:hAnsi="Calibri" w:cs="Calibri"/>
          <w:spacing w:val="2"/>
          <w:sz w:val="20"/>
          <w:szCs w:val="20"/>
          <w:lang w:val="en-GB"/>
        </w:rPr>
        <w:t xml:space="preserve"> Self-assessment and Evidence Page presentation. These two forms haven’t yet been piloted and tested in the time of writing this article.</w:t>
      </w:r>
    </w:p>
    <w:p w:rsidR="00BB10CE" w:rsidRPr="00C06A36" w:rsidRDefault="00BB10CE">
      <w:pPr>
        <w:spacing w:after="0" w:line="240" w:lineRule="auto"/>
        <w:ind w:left="120" w:right="5932"/>
        <w:jc w:val="both"/>
        <w:rPr>
          <w:rFonts w:ascii="Calibri" w:eastAsia="Calibri" w:hAnsi="Calibri" w:cs="Calibri"/>
          <w:b/>
          <w:bCs/>
          <w:spacing w:val="-1"/>
          <w:sz w:val="20"/>
          <w:szCs w:val="20"/>
          <w:lang w:val="en-GB"/>
        </w:rPr>
      </w:pPr>
    </w:p>
    <w:p w:rsidR="00310B0A" w:rsidRPr="00C06A36" w:rsidRDefault="00555483" w:rsidP="00310B0A">
      <w:pPr>
        <w:spacing w:after="0" w:line="240" w:lineRule="auto"/>
        <w:ind w:left="120" w:right="7815"/>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7</w:t>
      </w:r>
      <w:r w:rsidR="00310B0A" w:rsidRPr="00C06A36">
        <w:rPr>
          <w:rFonts w:ascii="Calibri" w:eastAsia="Calibri" w:hAnsi="Calibri" w:cs="Calibri"/>
          <w:b/>
          <w:bCs/>
          <w:sz w:val="20"/>
          <w:szCs w:val="20"/>
          <w:lang w:val="en-GB"/>
        </w:rPr>
        <w:t>.</w:t>
      </w:r>
      <w:r w:rsidR="00310B0A" w:rsidRPr="00C06A36">
        <w:rPr>
          <w:rFonts w:ascii="Calibri" w:eastAsia="Calibri" w:hAnsi="Calibri" w:cs="Calibri"/>
          <w:b/>
          <w:bCs/>
          <w:spacing w:val="-5"/>
          <w:sz w:val="20"/>
          <w:szCs w:val="20"/>
          <w:lang w:val="en-GB"/>
        </w:rPr>
        <w:t xml:space="preserve"> </w:t>
      </w:r>
      <w:r w:rsidR="00C04D98" w:rsidRPr="00C06A36">
        <w:rPr>
          <w:rFonts w:ascii="Calibri" w:eastAsia="Calibri" w:hAnsi="Calibri" w:cs="Calibri"/>
          <w:b/>
          <w:bCs/>
          <w:spacing w:val="-1"/>
          <w:sz w:val="20"/>
          <w:szCs w:val="20"/>
          <w:lang w:val="en-GB"/>
        </w:rPr>
        <w:t>C</w:t>
      </w:r>
      <w:r w:rsidR="00310B0A" w:rsidRPr="00C06A36">
        <w:rPr>
          <w:rFonts w:ascii="Calibri" w:eastAsia="Calibri" w:hAnsi="Calibri" w:cs="Calibri"/>
          <w:b/>
          <w:bCs/>
          <w:sz w:val="20"/>
          <w:szCs w:val="20"/>
          <w:lang w:val="en-GB"/>
        </w:rPr>
        <w:t>o</w:t>
      </w:r>
      <w:r w:rsidR="00310B0A" w:rsidRPr="00C06A36">
        <w:rPr>
          <w:rFonts w:ascii="Calibri" w:eastAsia="Calibri" w:hAnsi="Calibri" w:cs="Calibri"/>
          <w:b/>
          <w:bCs/>
          <w:spacing w:val="1"/>
          <w:sz w:val="20"/>
          <w:szCs w:val="20"/>
          <w:lang w:val="en-GB"/>
        </w:rPr>
        <w:t>n</w:t>
      </w:r>
      <w:r w:rsidR="00310B0A" w:rsidRPr="00C06A36">
        <w:rPr>
          <w:rFonts w:ascii="Calibri" w:eastAsia="Calibri" w:hAnsi="Calibri" w:cs="Calibri"/>
          <w:b/>
          <w:bCs/>
          <w:sz w:val="20"/>
          <w:szCs w:val="20"/>
          <w:lang w:val="en-GB"/>
        </w:rPr>
        <w:t>c</w:t>
      </w:r>
      <w:r w:rsidR="00310B0A" w:rsidRPr="00C06A36">
        <w:rPr>
          <w:rFonts w:ascii="Calibri" w:eastAsia="Calibri" w:hAnsi="Calibri" w:cs="Calibri"/>
          <w:b/>
          <w:bCs/>
          <w:spacing w:val="-1"/>
          <w:sz w:val="20"/>
          <w:szCs w:val="20"/>
          <w:lang w:val="en-GB"/>
        </w:rPr>
        <w:t>l</w:t>
      </w:r>
      <w:r w:rsidR="00310B0A" w:rsidRPr="00C06A36">
        <w:rPr>
          <w:rFonts w:ascii="Calibri" w:eastAsia="Calibri" w:hAnsi="Calibri" w:cs="Calibri"/>
          <w:b/>
          <w:bCs/>
          <w:spacing w:val="1"/>
          <w:sz w:val="20"/>
          <w:szCs w:val="20"/>
          <w:lang w:val="en-GB"/>
        </w:rPr>
        <w:t>u</w:t>
      </w:r>
      <w:r w:rsidR="00310B0A" w:rsidRPr="00C06A36">
        <w:rPr>
          <w:rFonts w:ascii="Calibri" w:eastAsia="Calibri" w:hAnsi="Calibri" w:cs="Calibri"/>
          <w:b/>
          <w:bCs/>
          <w:sz w:val="20"/>
          <w:szCs w:val="20"/>
          <w:lang w:val="en-GB"/>
        </w:rPr>
        <w:t>s</w:t>
      </w:r>
      <w:r w:rsidR="00310B0A" w:rsidRPr="00C06A36">
        <w:rPr>
          <w:rFonts w:ascii="Calibri" w:eastAsia="Calibri" w:hAnsi="Calibri" w:cs="Calibri"/>
          <w:b/>
          <w:bCs/>
          <w:spacing w:val="-1"/>
          <w:sz w:val="20"/>
          <w:szCs w:val="20"/>
          <w:lang w:val="en-GB"/>
        </w:rPr>
        <w:t>i</w:t>
      </w:r>
      <w:r w:rsidR="00310B0A" w:rsidRPr="00C06A36">
        <w:rPr>
          <w:rFonts w:ascii="Calibri" w:eastAsia="Calibri" w:hAnsi="Calibri" w:cs="Calibri"/>
          <w:b/>
          <w:bCs/>
          <w:spacing w:val="1"/>
          <w:sz w:val="20"/>
          <w:szCs w:val="20"/>
          <w:lang w:val="en-GB"/>
        </w:rPr>
        <w:t>o</w:t>
      </w:r>
      <w:r w:rsidR="00310B0A" w:rsidRPr="00C06A36">
        <w:rPr>
          <w:rFonts w:ascii="Calibri" w:eastAsia="Calibri" w:hAnsi="Calibri" w:cs="Calibri"/>
          <w:b/>
          <w:bCs/>
          <w:sz w:val="20"/>
          <w:szCs w:val="20"/>
          <w:lang w:val="en-GB"/>
        </w:rPr>
        <w:t>n</w:t>
      </w:r>
    </w:p>
    <w:p w:rsidR="00310B0A" w:rsidRPr="00C06A36" w:rsidRDefault="003046E1" w:rsidP="00310B0A">
      <w:pPr>
        <w:spacing w:after="0" w:line="240" w:lineRule="auto"/>
        <w:ind w:left="120" w:right="65"/>
        <w:jc w:val="both"/>
        <w:rPr>
          <w:rFonts w:ascii="Calibri" w:eastAsia="Calibri" w:hAnsi="Calibri" w:cs="Calibri"/>
          <w:spacing w:val="2"/>
          <w:sz w:val="20"/>
          <w:szCs w:val="20"/>
          <w:lang w:val="en-GB"/>
        </w:rPr>
      </w:pPr>
      <w:r w:rsidRPr="00C06A36">
        <w:rPr>
          <w:rFonts w:ascii="Calibri" w:eastAsia="Calibri" w:hAnsi="Calibri" w:cs="Calibri"/>
          <w:spacing w:val="2"/>
          <w:sz w:val="20"/>
          <w:szCs w:val="20"/>
          <w:lang w:val="en-GB"/>
        </w:rPr>
        <w:t xml:space="preserve">The pilot study performed at the University of Pardubice in its language courses was aimed at </w:t>
      </w:r>
      <w:r w:rsidR="001E5003" w:rsidRPr="00C06A36">
        <w:rPr>
          <w:rFonts w:ascii="Calibri" w:eastAsia="Calibri" w:hAnsi="Calibri" w:cs="Calibri"/>
          <w:spacing w:val="2"/>
          <w:sz w:val="20"/>
          <w:szCs w:val="20"/>
          <w:lang w:val="en-GB"/>
        </w:rPr>
        <w:t xml:space="preserve">enhancing student autonomy and self-assessment skills through </w:t>
      </w:r>
      <w:proofErr w:type="spellStart"/>
      <w:r w:rsidR="001E5003" w:rsidRPr="00C06A36">
        <w:rPr>
          <w:rFonts w:ascii="Calibri" w:eastAsia="Calibri" w:hAnsi="Calibri" w:cs="Calibri"/>
          <w:spacing w:val="2"/>
          <w:sz w:val="20"/>
          <w:szCs w:val="20"/>
          <w:lang w:val="en-GB"/>
        </w:rPr>
        <w:t>ePortfolio</w:t>
      </w:r>
      <w:proofErr w:type="spellEnd"/>
      <w:r w:rsidR="001E5003" w:rsidRPr="00C06A36">
        <w:rPr>
          <w:rFonts w:ascii="Calibri" w:eastAsia="Calibri" w:hAnsi="Calibri" w:cs="Calibri"/>
          <w:spacing w:val="2"/>
          <w:sz w:val="20"/>
          <w:szCs w:val="20"/>
          <w:lang w:val="en-GB"/>
        </w:rPr>
        <w:t xml:space="preserve"> use. The suggested </w:t>
      </w:r>
      <w:r w:rsidR="00C06A36">
        <w:rPr>
          <w:rFonts w:ascii="Calibri" w:eastAsia="Calibri" w:hAnsi="Calibri" w:cs="Calibri"/>
          <w:spacing w:val="2"/>
          <w:sz w:val="20"/>
          <w:szCs w:val="20"/>
          <w:lang w:val="en-GB"/>
        </w:rPr>
        <w:t xml:space="preserve">self-assessment </w:t>
      </w:r>
      <w:r w:rsidR="001E5003" w:rsidRPr="00C06A36">
        <w:rPr>
          <w:rFonts w:ascii="Calibri" w:eastAsia="Calibri" w:hAnsi="Calibri" w:cs="Calibri"/>
          <w:spacing w:val="2"/>
          <w:sz w:val="20"/>
          <w:szCs w:val="20"/>
          <w:lang w:val="en-GB"/>
        </w:rPr>
        <w:t xml:space="preserve">cycle was tested in 5 courses of all tertiary levels at the university at target </w:t>
      </w:r>
      <w:r w:rsidR="008C2F78" w:rsidRPr="00C06A36">
        <w:rPr>
          <w:rFonts w:ascii="Calibri" w:eastAsia="Calibri" w:hAnsi="Calibri" w:cs="Calibri"/>
          <w:spacing w:val="2"/>
          <w:sz w:val="20"/>
          <w:szCs w:val="20"/>
          <w:lang w:val="en-GB"/>
        </w:rPr>
        <w:t>langua</w:t>
      </w:r>
      <w:r w:rsidR="00D24E5A" w:rsidRPr="00C06A36">
        <w:rPr>
          <w:rFonts w:ascii="Calibri" w:eastAsia="Calibri" w:hAnsi="Calibri" w:cs="Calibri"/>
          <w:spacing w:val="2"/>
          <w:sz w:val="20"/>
          <w:szCs w:val="20"/>
          <w:lang w:val="en-GB"/>
        </w:rPr>
        <w:t xml:space="preserve">ge levels </w:t>
      </w:r>
      <w:r w:rsidR="00C06A36">
        <w:rPr>
          <w:rFonts w:ascii="Calibri" w:eastAsia="Calibri" w:hAnsi="Calibri" w:cs="Calibri"/>
          <w:spacing w:val="2"/>
          <w:sz w:val="20"/>
          <w:szCs w:val="20"/>
          <w:lang w:val="en-GB"/>
        </w:rPr>
        <w:t xml:space="preserve">ranging </w:t>
      </w:r>
      <w:r w:rsidR="00D24E5A" w:rsidRPr="00C06A36">
        <w:rPr>
          <w:rFonts w:ascii="Calibri" w:eastAsia="Calibri" w:hAnsi="Calibri" w:cs="Calibri"/>
          <w:spacing w:val="2"/>
          <w:sz w:val="20"/>
          <w:szCs w:val="20"/>
          <w:lang w:val="en-GB"/>
        </w:rPr>
        <w:t>from B1+ to C1 for the model</w:t>
      </w:r>
      <w:r w:rsidR="008C2F78" w:rsidRPr="00C06A36">
        <w:rPr>
          <w:rFonts w:ascii="Calibri" w:eastAsia="Calibri" w:hAnsi="Calibri" w:cs="Calibri"/>
          <w:spacing w:val="2"/>
          <w:sz w:val="20"/>
          <w:szCs w:val="20"/>
          <w:lang w:val="en-GB"/>
        </w:rPr>
        <w:t xml:space="preserve"> feasibility. </w:t>
      </w:r>
      <w:r w:rsidR="0036276F" w:rsidRPr="00C06A36">
        <w:rPr>
          <w:rFonts w:ascii="Calibri" w:eastAsia="Calibri" w:hAnsi="Calibri" w:cs="Calibri"/>
          <w:spacing w:val="2"/>
          <w:sz w:val="20"/>
          <w:szCs w:val="20"/>
          <w:lang w:val="en-GB"/>
        </w:rPr>
        <w:t xml:space="preserve">It can be concluded that the suggested model is feasible, nevertheless, the course content is demanding for both </w:t>
      </w:r>
      <w:r w:rsidR="00D24E5A" w:rsidRPr="00C06A36">
        <w:rPr>
          <w:rFonts w:ascii="Calibri" w:eastAsia="Calibri" w:hAnsi="Calibri" w:cs="Calibri"/>
          <w:spacing w:val="2"/>
          <w:sz w:val="20"/>
          <w:szCs w:val="20"/>
          <w:lang w:val="en-GB"/>
        </w:rPr>
        <w:t xml:space="preserve">students and teachers likewise and students need to be trained to </w:t>
      </w:r>
      <w:r w:rsidR="00742333" w:rsidRPr="00C06A36">
        <w:rPr>
          <w:rFonts w:ascii="Calibri" w:eastAsia="Calibri" w:hAnsi="Calibri" w:cs="Calibri"/>
          <w:spacing w:val="2"/>
          <w:sz w:val="20"/>
          <w:szCs w:val="20"/>
          <w:lang w:val="en-GB"/>
        </w:rPr>
        <w:t xml:space="preserve">be able to </w:t>
      </w:r>
      <w:r w:rsidR="00D24E5A" w:rsidRPr="00C06A36">
        <w:rPr>
          <w:rFonts w:ascii="Calibri" w:eastAsia="Calibri" w:hAnsi="Calibri" w:cs="Calibri"/>
          <w:spacing w:val="2"/>
          <w:sz w:val="20"/>
          <w:szCs w:val="20"/>
          <w:lang w:val="en-GB"/>
        </w:rPr>
        <w:t>ass</w:t>
      </w:r>
      <w:r w:rsidR="00742333" w:rsidRPr="00C06A36">
        <w:rPr>
          <w:rFonts w:ascii="Calibri" w:eastAsia="Calibri" w:hAnsi="Calibri" w:cs="Calibri"/>
          <w:spacing w:val="2"/>
          <w:sz w:val="20"/>
          <w:szCs w:val="20"/>
          <w:lang w:val="en-GB"/>
        </w:rPr>
        <w:t>ess themselves and to be capable of</w:t>
      </w:r>
      <w:r w:rsidR="00D24E5A" w:rsidRPr="00C06A36">
        <w:rPr>
          <w:rFonts w:ascii="Calibri" w:eastAsia="Calibri" w:hAnsi="Calibri" w:cs="Calibri"/>
          <w:spacing w:val="2"/>
          <w:sz w:val="20"/>
          <w:szCs w:val="20"/>
          <w:lang w:val="en-GB"/>
        </w:rPr>
        <w:t xml:space="preserve"> set</w:t>
      </w:r>
      <w:r w:rsidR="00742333" w:rsidRPr="00C06A36">
        <w:rPr>
          <w:rFonts w:ascii="Calibri" w:eastAsia="Calibri" w:hAnsi="Calibri" w:cs="Calibri"/>
          <w:spacing w:val="2"/>
          <w:sz w:val="20"/>
          <w:szCs w:val="20"/>
          <w:lang w:val="en-GB"/>
        </w:rPr>
        <w:t>ting</w:t>
      </w:r>
      <w:r w:rsidR="00D24E5A" w:rsidRPr="00C06A36">
        <w:rPr>
          <w:rFonts w:ascii="Calibri" w:eastAsia="Calibri" w:hAnsi="Calibri" w:cs="Calibri"/>
          <w:spacing w:val="2"/>
          <w:sz w:val="20"/>
          <w:szCs w:val="20"/>
          <w:lang w:val="en-GB"/>
        </w:rPr>
        <w:t xml:space="preserve"> partial and achievable goals. </w:t>
      </w:r>
      <w:r w:rsidR="00C06A36" w:rsidRPr="00C06A36">
        <w:rPr>
          <w:rFonts w:ascii="Calibri" w:eastAsia="Calibri" w:hAnsi="Calibri" w:cs="Calibri"/>
          <w:spacing w:val="2"/>
          <w:sz w:val="20"/>
          <w:szCs w:val="20"/>
          <w:lang w:val="en-GB"/>
        </w:rPr>
        <w:t>However</w:t>
      </w:r>
      <w:r w:rsidR="00E52EB0" w:rsidRPr="00C06A36">
        <w:rPr>
          <w:rFonts w:ascii="Calibri" w:eastAsia="Calibri" w:hAnsi="Calibri" w:cs="Calibri"/>
          <w:spacing w:val="2"/>
          <w:sz w:val="20"/>
          <w:szCs w:val="20"/>
          <w:lang w:val="en-GB"/>
        </w:rPr>
        <w:t xml:space="preserve">, when the goals are clearly set, the students are able to provide evidence of their learning. Within this short period of time, growth in student autonomy could already be observed and demonstrated by more frequent incidents of </w:t>
      </w:r>
      <w:r w:rsidR="00E52EB0" w:rsidRPr="00C06A36">
        <w:rPr>
          <w:rFonts w:ascii="Calibri" w:eastAsia="Calibri" w:hAnsi="Calibri" w:cs="Calibri"/>
          <w:spacing w:val="2"/>
          <w:sz w:val="20"/>
          <w:szCs w:val="20"/>
          <w:lang w:val="en-GB"/>
        </w:rPr>
        <w:lastRenderedPageBreak/>
        <w:t xml:space="preserve">students approaching their teacher with requests for guidance and assistance with individual goal fulfilment. </w:t>
      </w:r>
      <w:proofErr w:type="spellStart"/>
      <w:proofErr w:type="gramStart"/>
      <w:r w:rsidR="00E52EB0" w:rsidRPr="00C06A36">
        <w:rPr>
          <w:rFonts w:ascii="Calibri" w:eastAsia="Calibri" w:hAnsi="Calibri" w:cs="Calibri"/>
          <w:spacing w:val="2"/>
          <w:sz w:val="20"/>
          <w:szCs w:val="20"/>
          <w:lang w:val="en-GB"/>
        </w:rPr>
        <w:t>ePortfolio</w:t>
      </w:r>
      <w:proofErr w:type="spellEnd"/>
      <w:proofErr w:type="gramEnd"/>
      <w:r w:rsidR="00E52EB0" w:rsidRPr="00C06A36">
        <w:rPr>
          <w:rFonts w:ascii="Calibri" w:eastAsia="Calibri" w:hAnsi="Calibri" w:cs="Calibri"/>
          <w:spacing w:val="2"/>
          <w:sz w:val="20"/>
          <w:szCs w:val="20"/>
          <w:lang w:val="en-GB"/>
        </w:rPr>
        <w:t xml:space="preserve"> evidence pages need to be discussed with the students and further analysed in order to obtain answer to the question how the students learn informally. The model is to </w:t>
      </w:r>
      <w:r w:rsidR="00742333" w:rsidRPr="00C06A36">
        <w:rPr>
          <w:rFonts w:ascii="Calibri" w:eastAsia="Calibri" w:hAnsi="Calibri" w:cs="Calibri"/>
          <w:spacing w:val="2"/>
          <w:sz w:val="20"/>
          <w:szCs w:val="20"/>
          <w:lang w:val="en-GB"/>
        </w:rPr>
        <w:t>be repeated several times within the English language</w:t>
      </w:r>
      <w:r w:rsidR="00E52EB0" w:rsidRPr="00C06A36">
        <w:rPr>
          <w:rFonts w:ascii="Calibri" w:eastAsia="Calibri" w:hAnsi="Calibri" w:cs="Calibri"/>
          <w:spacing w:val="2"/>
          <w:sz w:val="20"/>
          <w:szCs w:val="20"/>
          <w:lang w:val="en-GB"/>
        </w:rPr>
        <w:t xml:space="preserve"> courses and </w:t>
      </w:r>
      <w:r w:rsidR="00742333" w:rsidRPr="00C06A36">
        <w:rPr>
          <w:rFonts w:ascii="Calibri" w:eastAsia="Calibri" w:hAnsi="Calibri" w:cs="Calibri"/>
          <w:spacing w:val="2"/>
          <w:sz w:val="20"/>
          <w:szCs w:val="20"/>
          <w:lang w:val="en-GB"/>
        </w:rPr>
        <w:t xml:space="preserve">more </w:t>
      </w:r>
      <w:r w:rsidR="00E52EB0" w:rsidRPr="00C06A36">
        <w:rPr>
          <w:rFonts w:ascii="Calibri" w:eastAsia="Calibri" w:hAnsi="Calibri" w:cs="Calibri"/>
          <w:spacing w:val="2"/>
          <w:sz w:val="20"/>
          <w:szCs w:val="20"/>
          <w:lang w:val="en-GB"/>
        </w:rPr>
        <w:t xml:space="preserve">data is to be collected for further analysis. </w:t>
      </w:r>
    </w:p>
    <w:p w:rsidR="008C2F78" w:rsidRPr="00C06A36" w:rsidRDefault="008C2F78" w:rsidP="00310B0A">
      <w:pPr>
        <w:spacing w:after="0" w:line="240" w:lineRule="auto"/>
        <w:ind w:left="120" w:right="65"/>
        <w:jc w:val="both"/>
        <w:rPr>
          <w:rFonts w:ascii="Calibri" w:eastAsia="Calibri" w:hAnsi="Calibri" w:cs="Calibri"/>
          <w:spacing w:val="2"/>
          <w:sz w:val="20"/>
          <w:szCs w:val="20"/>
          <w:lang w:val="en-GB"/>
        </w:rPr>
      </w:pPr>
    </w:p>
    <w:p w:rsidR="00310B0A" w:rsidRPr="00C06A36" w:rsidRDefault="00310B0A" w:rsidP="00310B0A">
      <w:pPr>
        <w:spacing w:after="0" w:line="240" w:lineRule="auto"/>
        <w:ind w:left="120" w:right="8179"/>
        <w:jc w:val="both"/>
        <w:rPr>
          <w:rFonts w:ascii="Calibri" w:eastAsia="Calibri" w:hAnsi="Calibri" w:cs="Calibri"/>
          <w:sz w:val="20"/>
          <w:szCs w:val="20"/>
          <w:lang w:val="en-GB"/>
        </w:rPr>
      </w:pPr>
      <w:r w:rsidRPr="00C06A36">
        <w:rPr>
          <w:rFonts w:ascii="Calibri" w:eastAsia="Calibri" w:hAnsi="Calibri" w:cs="Calibri"/>
          <w:b/>
          <w:bCs/>
          <w:spacing w:val="-1"/>
          <w:sz w:val="20"/>
          <w:szCs w:val="20"/>
          <w:lang w:val="en-GB"/>
        </w:rPr>
        <w:t>Re</w:t>
      </w:r>
      <w:r w:rsidRPr="00C06A36">
        <w:rPr>
          <w:rFonts w:ascii="Calibri" w:eastAsia="Calibri" w:hAnsi="Calibri" w:cs="Calibri"/>
          <w:b/>
          <w:bCs/>
          <w:spacing w:val="1"/>
          <w:sz w:val="20"/>
          <w:szCs w:val="20"/>
          <w:lang w:val="en-GB"/>
        </w:rPr>
        <w:t>f</w:t>
      </w:r>
      <w:r w:rsidRPr="00C06A36">
        <w:rPr>
          <w:rFonts w:ascii="Calibri" w:eastAsia="Calibri" w:hAnsi="Calibri" w:cs="Calibri"/>
          <w:b/>
          <w:bCs/>
          <w:spacing w:val="-1"/>
          <w:sz w:val="20"/>
          <w:szCs w:val="20"/>
          <w:lang w:val="en-GB"/>
        </w:rPr>
        <w:t>e</w:t>
      </w:r>
      <w:r w:rsidRPr="00C06A36">
        <w:rPr>
          <w:rFonts w:ascii="Calibri" w:eastAsia="Calibri" w:hAnsi="Calibri" w:cs="Calibri"/>
          <w:b/>
          <w:bCs/>
          <w:spacing w:val="1"/>
          <w:sz w:val="20"/>
          <w:szCs w:val="20"/>
          <w:lang w:val="en-GB"/>
        </w:rPr>
        <w:t>r</w:t>
      </w:r>
      <w:r w:rsidRPr="00C06A36">
        <w:rPr>
          <w:rFonts w:ascii="Calibri" w:eastAsia="Calibri" w:hAnsi="Calibri" w:cs="Calibri"/>
          <w:b/>
          <w:bCs/>
          <w:spacing w:val="-1"/>
          <w:sz w:val="20"/>
          <w:szCs w:val="20"/>
          <w:lang w:val="en-GB"/>
        </w:rPr>
        <w:t>e</w:t>
      </w:r>
      <w:r w:rsidRPr="00C06A36">
        <w:rPr>
          <w:rFonts w:ascii="Calibri" w:eastAsia="Calibri" w:hAnsi="Calibri" w:cs="Calibri"/>
          <w:b/>
          <w:bCs/>
          <w:spacing w:val="1"/>
          <w:sz w:val="20"/>
          <w:szCs w:val="20"/>
          <w:lang w:val="en-GB"/>
        </w:rPr>
        <w:t>n</w:t>
      </w:r>
      <w:r w:rsidRPr="00C06A36">
        <w:rPr>
          <w:rFonts w:ascii="Calibri" w:eastAsia="Calibri" w:hAnsi="Calibri" w:cs="Calibri"/>
          <w:b/>
          <w:bCs/>
          <w:sz w:val="20"/>
          <w:szCs w:val="20"/>
          <w:lang w:val="en-GB"/>
        </w:rPr>
        <w:t>c</w:t>
      </w:r>
      <w:r w:rsidRPr="00C06A36">
        <w:rPr>
          <w:rFonts w:ascii="Calibri" w:eastAsia="Calibri" w:hAnsi="Calibri" w:cs="Calibri"/>
          <w:b/>
          <w:bCs/>
          <w:spacing w:val="-1"/>
          <w:sz w:val="20"/>
          <w:szCs w:val="20"/>
          <w:lang w:val="en-GB"/>
        </w:rPr>
        <w:t>es</w:t>
      </w:r>
    </w:p>
    <w:p w:rsidR="00502833" w:rsidRDefault="00E1532A" w:rsidP="00A01815">
      <w:pPr>
        <w:spacing w:after="0"/>
        <w:ind w:left="119" w:right="62"/>
        <w:jc w:val="both"/>
        <w:rPr>
          <w:rFonts w:ascii="Calibri" w:eastAsia="Calibri" w:hAnsi="Calibri" w:cs="Calibri"/>
          <w:spacing w:val="2"/>
          <w:sz w:val="20"/>
          <w:szCs w:val="20"/>
          <w:lang w:val="en-GB"/>
        </w:rPr>
      </w:pPr>
      <w:r w:rsidRPr="00C06A36">
        <w:rPr>
          <w:rFonts w:ascii="Calibri" w:eastAsia="Calibri" w:hAnsi="Calibri" w:cs="Calibri"/>
          <w:spacing w:val="2"/>
          <w:sz w:val="20"/>
          <w:szCs w:val="20"/>
          <w:lang w:val="en-GB"/>
        </w:rPr>
        <w:t>Barrett, H. C. (2007)</w:t>
      </w:r>
      <w:r w:rsidR="00C53154" w:rsidRPr="00C06A36">
        <w:rPr>
          <w:rFonts w:ascii="Calibri" w:eastAsia="Calibri" w:hAnsi="Calibri" w:cs="Calibri"/>
          <w:spacing w:val="2"/>
          <w:sz w:val="20"/>
          <w:szCs w:val="20"/>
          <w:lang w:val="en-GB"/>
        </w:rPr>
        <w:t xml:space="preserve"> </w:t>
      </w:r>
      <w:r w:rsidRPr="00C06A36">
        <w:rPr>
          <w:rFonts w:ascii="Calibri" w:eastAsia="Calibri" w:hAnsi="Calibri" w:cs="Calibri"/>
          <w:spacing w:val="2"/>
          <w:sz w:val="20"/>
          <w:szCs w:val="20"/>
          <w:lang w:val="en-GB"/>
        </w:rPr>
        <w:t>“</w:t>
      </w:r>
      <w:r w:rsidR="00C53154" w:rsidRPr="00C06A36">
        <w:rPr>
          <w:rFonts w:ascii="Calibri" w:eastAsia="Calibri" w:hAnsi="Calibri" w:cs="Calibri"/>
          <w:spacing w:val="2"/>
          <w:sz w:val="20"/>
          <w:szCs w:val="20"/>
          <w:lang w:val="en-GB"/>
        </w:rPr>
        <w:t>Researching Electronic Portfolios and Learner Engagement: The REFLECT Initiative.</w:t>
      </w:r>
      <w:r w:rsidRPr="00C06A36">
        <w:rPr>
          <w:rFonts w:ascii="Calibri" w:eastAsia="Calibri" w:hAnsi="Calibri" w:cs="Calibri"/>
          <w:spacing w:val="2"/>
          <w:sz w:val="20"/>
          <w:szCs w:val="20"/>
          <w:lang w:val="en-GB"/>
        </w:rPr>
        <w:t xml:space="preserve">” </w:t>
      </w:r>
      <w:r w:rsidR="00C53154" w:rsidRPr="00C06A36">
        <w:rPr>
          <w:rFonts w:ascii="Calibri" w:eastAsia="Calibri" w:hAnsi="Calibri" w:cs="Calibri"/>
          <w:spacing w:val="2"/>
          <w:sz w:val="20"/>
          <w:szCs w:val="20"/>
          <w:lang w:val="en-GB"/>
        </w:rPr>
        <w:t xml:space="preserve">Journal of Adolescent &amp; Adult Literacy, </w:t>
      </w:r>
      <w:r w:rsidR="00502833">
        <w:rPr>
          <w:rFonts w:ascii="Calibri" w:eastAsia="Calibri" w:hAnsi="Calibri" w:cs="Calibri"/>
          <w:spacing w:val="2"/>
          <w:sz w:val="20"/>
          <w:szCs w:val="20"/>
          <w:lang w:val="en-GB"/>
        </w:rPr>
        <w:t>Vol. 50, pp</w:t>
      </w:r>
      <w:r w:rsidR="00C53154" w:rsidRPr="00C06A36">
        <w:rPr>
          <w:rFonts w:ascii="Calibri" w:eastAsia="Calibri" w:hAnsi="Calibri" w:cs="Calibri"/>
          <w:spacing w:val="2"/>
          <w:sz w:val="20"/>
          <w:szCs w:val="20"/>
          <w:lang w:val="en-GB"/>
        </w:rPr>
        <w:t xml:space="preserve"> 436–449. </w:t>
      </w:r>
    </w:p>
    <w:p w:rsidR="00534B35" w:rsidRPr="00C06A36" w:rsidRDefault="00534B35" w:rsidP="00A01815">
      <w:pPr>
        <w:spacing w:after="0"/>
        <w:ind w:left="119" w:right="62"/>
        <w:jc w:val="both"/>
        <w:rPr>
          <w:rFonts w:ascii="Calibri" w:eastAsia="Calibri" w:hAnsi="Calibri" w:cs="Calibri"/>
          <w:spacing w:val="2"/>
          <w:sz w:val="20"/>
          <w:szCs w:val="20"/>
          <w:lang w:val="en-GB"/>
        </w:rPr>
      </w:pPr>
      <w:r w:rsidRPr="00C06A36">
        <w:rPr>
          <w:rFonts w:ascii="Calibri" w:eastAsia="Calibri" w:hAnsi="Calibri" w:cs="Calibri"/>
          <w:spacing w:val="2"/>
          <w:sz w:val="20"/>
          <w:szCs w:val="20"/>
          <w:lang w:val="en-GB"/>
        </w:rPr>
        <w:t xml:space="preserve">Benson, P. (2013). Teaching and researching autonomy, second edition. </w:t>
      </w:r>
      <w:proofErr w:type="gramStart"/>
      <w:r w:rsidRPr="00C06A36">
        <w:rPr>
          <w:rFonts w:ascii="Calibri" w:eastAsia="Calibri" w:hAnsi="Calibri" w:cs="Calibri"/>
          <w:spacing w:val="2"/>
          <w:sz w:val="20"/>
          <w:szCs w:val="20"/>
          <w:lang w:val="en-GB"/>
        </w:rPr>
        <w:t>Longman/Pearson, New York.</w:t>
      </w:r>
      <w:proofErr w:type="gramEnd"/>
    </w:p>
    <w:p w:rsidR="007B18B2" w:rsidRPr="00C06A36" w:rsidRDefault="002F5CE5" w:rsidP="002F5CE5">
      <w:pPr>
        <w:ind w:left="119" w:right="62"/>
        <w:rPr>
          <w:rFonts w:ascii="Calibri" w:eastAsia="Calibri" w:hAnsi="Calibri" w:cs="Calibri"/>
          <w:spacing w:val="2"/>
          <w:sz w:val="20"/>
          <w:szCs w:val="20"/>
          <w:lang w:val="en-GB"/>
        </w:rPr>
      </w:pPr>
      <w:r w:rsidRPr="00C06A36">
        <w:rPr>
          <w:rFonts w:ascii="Calibri" w:eastAsia="Calibri" w:hAnsi="Calibri" w:cs="Calibri"/>
          <w:spacing w:val="2"/>
          <w:sz w:val="20"/>
          <w:szCs w:val="20"/>
          <w:lang w:val="en-GB"/>
        </w:rPr>
        <w:t xml:space="preserve">Cheng, G., Chau, J. (2013) “Exploring the relationship between students' self-regulated learning ability and their </w:t>
      </w:r>
      <w:proofErr w:type="spellStart"/>
      <w:r w:rsidRPr="00C06A36">
        <w:rPr>
          <w:rFonts w:ascii="Calibri" w:eastAsia="Calibri" w:hAnsi="Calibri" w:cs="Calibri"/>
          <w:spacing w:val="2"/>
          <w:sz w:val="20"/>
          <w:szCs w:val="20"/>
          <w:lang w:val="en-GB"/>
        </w:rPr>
        <w:t>ePortfolio</w:t>
      </w:r>
      <w:proofErr w:type="spellEnd"/>
      <w:r w:rsidRPr="00C06A36">
        <w:rPr>
          <w:rFonts w:ascii="Calibri" w:eastAsia="Calibri" w:hAnsi="Calibri" w:cs="Calibri"/>
          <w:spacing w:val="2"/>
          <w:sz w:val="20"/>
          <w:szCs w:val="20"/>
          <w:lang w:val="en-GB"/>
        </w:rPr>
        <w:t xml:space="preserve"> achievement” The Internet and Higher Education, Vol</w:t>
      </w:r>
      <w:r w:rsidR="00502833">
        <w:rPr>
          <w:rFonts w:ascii="Calibri" w:eastAsia="Calibri" w:hAnsi="Calibri" w:cs="Calibri"/>
          <w:spacing w:val="2"/>
          <w:sz w:val="20"/>
          <w:szCs w:val="20"/>
          <w:lang w:val="en-GB"/>
        </w:rPr>
        <w:t xml:space="preserve"> 17, pp</w:t>
      </w:r>
      <w:r w:rsidRPr="00C06A36">
        <w:rPr>
          <w:rFonts w:ascii="Calibri" w:eastAsia="Calibri" w:hAnsi="Calibri" w:cs="Calibri"/>
          <w:spacing w:val="2"/>
          <w:sz w:val="20"/>
          <w:szCs w:val="20"/>
          <w:lang w:val="en-GB"/>
        </w:rPr>
        <w:t xml:space="preserve"> 9 – 15.</w:t>
      </w:r>
      <w:r w:rsidRPr="00C06A36">
        <w:rPr>
          <w:rFonts w:ascii="Calibri" w:eastAsia="Calibri" w:hAnsi="Calibri" w:cs="Calibri"/>
          <w:spacing w:val="2"/>
          <w:sz w:val="20"/>
          <w:szCs w:val="20"/>
          <w:lang w:val="en-GB"/>
        </w:rPr>
        <w:br/>
      </w:r>
      <w:r w:rsidR="001D516E" w:rsidRPr="00C06A36">
        <w:rPr>
          <w:rFonts w:ascii="Calibri" w:eastAsia="Calibri" w:hAnsi="Calibri" w:cs="Calibri"/>
          <w:spacing w:val="2"/>
          <w:sz w:val="20"/>
          <w:szCs w:val="20"/>
          <w:lang w:val="en-GB"/>
        </w:rPr>
        <w:t xml:space="preserve">Little, D., </w:t>
      </w:r>
      <w:proofErr w:type="spellStart"/>
      <w:r w:rsidR="001D516E" w:rsidRPr="00C06A36">
        <w:rPr>
          <w:rFonts w:ascii="Calibri" w:eastAsia="Calibri" w:hAnsi="Calibri" w:cs="Calibri"/>
          <w:spacing w:val="2"/>
          <w:sz w:val="20"/>
          <w:szCs w:val="20"/>
          <w:lang w:val="en-GB"/>
        </w:rPr>
        <w:t>Goullier</w:t>
      </w:r>
      <w:proofErr w:type="spellEnd"/>
      <w:r w:rsidR="001D516E" w:rsidRPr="00C06A36">
        <w:rPr>
          <w:rFonts w:ascii="Calibri" w:eastAsia="Calibri" w:hAnsi="Calibri" w:cs="Calibri"/>
          <w:spacing w:val="2"/>
          <w:sz w:val="20"/>
          <w:szCs w:val="20"/>
          <w:lang w:val="en-GB"/>
        </w:rPr>
        <w:t xml:space="preserve">, F., Hughes, G. (2011) </w:t>
      </w:r>
      <w:r w:rsidR="001D516E" w:rsidRPr="00C06A36">
        <w:rPr>
          <w:rFonts w:ascii="Calibri" w:eastAsia="Calibri" w:hAnsi="Calibri" w:cs="Calibri"/>
          <w:sz w:val="20"/>
          <w:szCs w:val="20"/>
          <w:lang w:val="en-GB"/>
        </w:rPr>
        <w:t>“The European Language Portfolio: the story so far (1991-2011)</w:t>
      </w:r>
      <w:r w:rsidR="00E1532A" w:rsidRPr="00C06A36">
        <w:rPr>
          <w:rFonts w:ascii="Calibri" w:eastAsia="Calibri" w:hAnsi="Calibri" w:cs="Calibri"/>
          <w:spacing w:val="2"/>
          <w:sz w:val="20"/>
          <w:szCs w:val="20"/>
          <w:lang w:val="en-GB"/>
        </w:rPr>
        <w:t>”</w:t>
      </w:r>
      <w:r w:rsidR="001D516E" w:rsidRPr="00C06A36">
        <w:rPr>
          <w:rFonts w:ascii="Calibri" w:eastAsia="Calibri" w:hAnsi="Calibri" w:cs="Calibri"/>
          <w:sz w:val="20"/>
          <w:szCs w:val="20"/>
          <w:lang w:val="en-GB"/>
        </w:rPr>
        <w:t>,</w:t>
      </w:r>
      <w:r w:rsidR="001D516E" w:rsidRPr="00C06A36">
        <w:rPr>
          <w:rFonts w:ascii="Calibri" w:eastAsia="Calibri" w:hAnsi="Calibri" w:cs="Calibri"/>
          <w:spacing w:val="1"/>
          <w:sz w:val="20"/>
          <w:szCs w:val="20"/>
          <w:lang w:val="en-GB"/>
        </w:rPr>
        <w:t xml:space="preserve"> </w:t>
      </w:r>
      <w:r w:rsidR="001D516E" w:rsidRPr="00C06A36">
        <w:rPr>
          <w:rFonts w:ascii="Calibri" w:eastAsia="Calibri" w:hAnsi="Calibri" w:cs="Calibri"/>
          <w:spacing w:val="-1"/>
          <w:sz w:val="20"/>
          <w:szCs w:val="20"/>
          <w:lang w:val="en-GB"/>
        </w:rPr>
        <w:t>[on</w:t>
      </w:r>
      <w:r w:rsidR="001D516E" w:rsidRPr="00C06A36">
        <w:rPr>
          <w:rFonts w:ascii="Calibri" w:eastAsia="Calibri" w:hAnsi="Calibri" w:cs="Calibri"/>
          <w:spacing w:val="2"/>
          <w:sz w:val="20"/>
          <w:szCs w:val="20"/>
          <w:lang w:val="en-GB"/>
        </w:rPr>
        <w:t>l</w:t>
      </w:r>
      <w:r w:rsidR="001D516E" w:rsidRPr="00C06A36">
        <w:rPr>
          <w:rFonts w:ascii="Calibri" w:eastAsia="Calibri" w:hAnsi="Calibri" w:cs="Calibri"/>
          <w:spacing w:val="-2"/>
          <w:sz w:val="20"/>
          <w:szCs w:val="20"/>
          <w:lang w:val="en-GB"/>
        </w:rPr>
        <w:t>i</w:t>
      </w:r>
      <w:r w:rsidR="001D516E" w:rsidRPr="00C06A36">
        <w:rPr>
          <w:rFonts w:ascii="Calibri" w:eastAsia="Calibri" w:hAnsi="Calibri" w:cs="Calibri"/>
          <w:spacing w:val="-1"/>
          <w:sz w:val="20"/>
          <w:szCs w:val="20"/>
          <w:lang w:val="en-GB"/>
        </w:rPr>
        <w:t>n</w:t>
      </w:r>
      <w:r w:rsidR="001D516E" w:rsidRPr="00C06A36">
        <w:rPr>
          <w:rFonts w:ascii="Calibri" w:eastAsia="Calibri" w:hAnsi="Calibri" w:cs="Calibri"/>
          <w:sz w:val="20"/>
          <w:szCs w:val="20"/>
          <w:lang w:val="en-GB"/>
        </w:rPr>
        <w:t>e</w:t>
      </w:r>
      <w:r w:rsidR="001D516E" w:rsidRPr="00C06A36">
        <w:rPr>
          <w:rFonts w:ascii="Calibri" w:eastAsia="Calibri" w:hAnsi="Calibri" w:cs="Calibri"/>
          <w:spacing w:val="3"/>
          <w:sz w:val="20"/>
          <w:szCs w:val="20"/>
          <w:lang w:val="en-GB"/>
        </w:rPr>
        <w:t>]</w:t>
      </w:r>
      <w:r w:rsidR="001D516E" w:rsidRPr="00C06A36">
        <w:rPr>
          <w:rFonts w:ascii="Calibri" w:eastAsia="Calibri" w:hAnsi="Calibri" w:cs="Calibri"/>
          <w:sz w:val="20"/>
          <w:szCs w:val="20"/>
          <w:lang w:val="en-GB"/>
        </w:rPr>
        <w:t>,</w:t>
      </w:r>
      <w:r w:rsidR="001D516E" w:rsidRPr="00C06A36">
        <w:rPr>
          <w:rFonts w:ascii="Calibri" w:eastAsia="Calibri" w:hAnsi="Calibri" w:cs="Calibri"/>
          <w:spacing w:val="3"/>
          <w:sz w:val="20"/>
          <w:szCs w:val="20"/>
          <w:lang w:val="en-GB"/>
        </w:rPr>
        <w:t xml:space="preserve"> Council of Europe</w:t>
      </w:r>
      <w:r w:rsidR="001D516E" w:rsidRPr="00C06A36">
        <w:rPr>
          <w:rFonts w:ascii="Calibri" w:eastAsia="Calibri" w:hAnsi="Calibri" w:cs="Calibri"/>
          <w:sz w:val="20"/>
          <w:szCs w:val="20"/>
          <w:lang w:val="en-GB"/>
        </w:rPr>
        <w:t xml:space="preserve">, </w:t>
      </w:r>
      <w:hyperlink r:id="rId10" w:history="1">
        <w:r w:rsidR="00310B0A" w:rsidRPr="00C06A36">
          <w:rPr>
            <w:rStyle w:val="Hypertextovodkaz"/>
            <w:rFonts w:ascii="Calibri" w:eastAsia="Calibri" w:hAnsi="Calibri" w:cs="Calibri"/>
            <w:sz w:val="20"/>
            <w:szCs w:val="20"/>
            <w:u w:color="0000FF"/>
            <w:lang w:val="en-GB"/>
          </w:rPr>
          <w:t>http://www.coe.int/en/web/portfolio/the-european-language-portfolio-the-story-so-far-1991-2011-executive-summary</w:t>
        </w:r>
        <w:r w:rsidR="00310B0A" w:rsidRPr="00C06A36">
          <w:rPr>
            <w:rStyle w:val="Hypertextovodkaz"/>
            <w:rFonts w:ascii="Calibri" w:eastAsia="Calibri" w:hAnsi="Calibri" w:cs="Calibri"/>
            <w:sz w:val="20"/>
            <w:szCs w:val="20"/>
            <w:lang w:val="en-GB"/>
          </w:rPr>
          <w:t>.</w:t>
        </w:r>
      </w:hyperlink>
      <w:r w:rsidRPr="00C06A36">
        <w:rPr>
          <w:rStyle w:val="Hypertextovodkaz"/>
          <w:rFonts w:ascii="Calibri" w:eastAsia="Calibri" w:hAnsi="Calibri" w:cs="Calibri"/>
          <w:color w:val="auto"/>
          <w:spacing w:val="2"/>
          <w:sz w:val="20"/>
          <w:szCs w:val="20"/>
          <w:u w:val="none"/>
          <w:lang w:val="en-GB"/>
        </w:rPr>
        <w:br/>
      </w:r>
      <w:proofErr w:type="gramStart"/>
      <w:r w:rsidR="00223FF7" w:rsidRPr="00C06A36">
        <w:rPr>
          <w:rFonts w:ascii="Calibri" w:eastAsia="Calibri" w:hAnsi="Calibri" w:cs="Calibri"/>
          <w:spacing w:val="2"/>
          <w:sz w:val="20"/>
          <w:szCs w:val="20"/>
          <w:lang w:val="en-GB"/>
        </w:rPr>
        <w:t>Paulson, F.L. &amp; Paulson, P. (1994) “Assessing Portfolios Using the Constructivist Paradigm” in Fogarty, R. (ed.) (1996) Student Portfolios.</w:t>
      </w:r>
      <w:proofErr w:type="gramEnd"/>
      <w:r w:rsidR="00223FF7" w:rsidRPr="00C06A36">
        <w:rPr>
          <w:rFonts w:ascii="Calibri" w:eastAsia="Calibri" w:hAnsi="Calibri" w:cs="Calibri"/>
          <w:spacing w:val="2"/>
          <w:sz w:val="20"/>
          <w:szCs w:val="20"/>
          <w:lang w:val="en-GB"/>
        </w:rPr>
        <w:t xml:space="preserve"> Palatine: IRI Skylight Training &amp; Publishing</w:t>
      </w:r>
      <w:r w:rsidRPr="00C06A36">
        <w:rPr>
          <w:rFonts w:ascii="Calibri" w:eastAsia="Calibri" w:hAnsi="Calibri" w:cs="Calibri"/>
          <w:spacing w:val="2"/>
          <w:sz w:val="20"/>
          <w:szCs w:val="20"/>
          <w:lang w:val="en-GB"/>
        </w:rPr>
        <w:br/>
      </w:r>
      <w:proofErr w:type="gramStart"/>
      <w:r w:rsidR="007B18B2" w:rsidRPr="00C06A36">
        <w:rPr>
          <w:rFonts w:ascii="Calibri" w:eastAsia="Calibri" w:hAnsi="Calibri" w:cs="Calibri"/>
          <w:spacing w:val="2"/>
          <w:sz w:val="20"/>
          <w:szCs w:val="20"/>
          <w:lang w:val="en-GB"/>
        </w:rPr>
        <w:t>The</w:t>
      </w:r>
      <w:proofErr w:type="gramEnd"/>
      <w:r w:rsidR="007B18B2" w:rsidRPr="00C06A36">
        <w:rPr>
          <w:rFonts w:ascii="Calibri" w:eastAsia="Calibri" w:hAnsi="Calibri" w:cs="Calibri"/>
          <w:spacing w:val="2"/>
          <w:sz w:val="20"/>
          <w:szCs w:val="20"/>
          <w:lang w:val="en-GB"/>
        </w:rPr>
        <w:t xml:space="preserve"> Common European Framework of Reference for Languages. Language Policy Division, Council of Europe, Strasbourg, </w:t>
      </w:r>
      <w:hyperlink r:id="rId11" w:history="1">
        <w:r w:rsidR="007B18B2" w:rsidRPr="00C06A36">
          <w:rPr>
            <w:rStyle w:val="Hypertextovodkaz"/>
            <w:rFonts w:ascii="Calibri" w:eastAsia="Calibri" w:hAnsi="Calibri" w:cs="Calibri"/>
            <w:sz w:val="20"/>
            <w:szCs w:val="20"/>
            <w:u w:color="0000FF"/>
            <w:lang w:val="en-GB"/>
          </w:rPr>
          <w:t>www.coe.int/lang-CEFR</w:t>
        </w:r>
      </w:hyperlink>
    </w:p>
    <w:p w:rsidR="00C06A36" w:rsidRPr="00C06A36" w:rsidRDefault="00C06A36">
      <w:pPr>
        <w:rPr>
          <w:rFonts w:ascii="Calibri" w:eastAsia="Calibri" w:hAnsi="Calibri" w:cs="Calibri"/>
          <w:spacing w:val="2"/>
          <w:sz w:val="20"/>
          <w:szCs w:val="20"/>
          <w:lang w:val="en-GB"/>
        </w:rPr>
      </w:pPr>
      <w:bookmarkStart w:id="0" w:name="_GoBack"/>
      <w:bookmarkEnd w:id="0"/>
    </w:p>
    <w:sectPr w:rsidR="00C06A36" w:rsidRPr="00C06A36" w:rsidSect="002F5CE5">
      <w:type w:val="continuous"/>
      <w:pgSz w:w="11920" w:h="16840"/>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C5D8E"/>
    <w:multiLevelType w:val="multilevel"/>
    <w:tmpl w:val="9F0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784711"/>
    <w:multiLevelType w:val="multilevel"/>
    <w:tmpl w:val="117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80"/>
    <w:rsid w:val="00080CC9"/>
    <w:rsid w:val="000A2B6B"/>
    <w:rsid w:val="000D5D5F"/>
    <w:rsid w:val="000E4C0B"/>
    <w:rsid w:val="00105E81"/>
    <w:rsid w:val="001B1177"/>
    <w:rsid w:val="001D516E"/>
    <w:rsid w:val="001D5E42"/>
    <w:rsid w:val="001E5003"/>
    <w:rsid w:val="00223884"/>
    <w:rsid w:val="00223FF7"/>
    <w:rsid w:val="00236EDA"/>
    <w:rsid w:val="00237297"/>
    <w:rsid w:val="00263780"/>
    <w:rsid w:val="00287924"/>
    <w:rsid w:val="00292F4C"/>
    <w:rsid w:val="002B6292"/>
    <w:rsid w:val="002E693C"/>
    <w:rsid w:val="002F5CE5"/>
    <w:rsid w:val="003046E1"/>
    <w:rsid w:val="00310B0A"/>
    <w:rsid w:val="0036276F"/>
    <w:rsid w:val="003719CE"/>
    <w:rsid w:val="003733C5"/>
    <w:rsid w:val="00374B24"/>
    <w:rsid w:val="00502833"/>
    <w:rsid w:val="0052068A"/>
    <w:rsid w:val="00534B35"/>
    <w:rsid w:val="00535DBF"/>
    <w:rsid w:val="00546535"/>
    <w:rsid w:val="00550F49"/>
    <w:rsid w:val="00555483"/>
    <w:rsid w:val="00567E5B"/>
    <w:rsid w:val="00606D1A"/>
    <w:rsid w:val="00611E5C"/>
    <w:rsid w:val="00625D82"/>
    <w:rsid w:val="00630496"/>
    <w:rsid w:val="006459C0"/>
    <w:rsid w:val="006634B2"/>
    <w:rsid w:val="00674766"/>
    <w:rsid w:val="006D7251"/>
    <w:rsid w:val="006E226D"/>
    <w:rsid w:val="00734579"/>
    <w:rsid w:val="007419A1"/>
    <w:rsid w:val="00742333"/>
    <w:rsid w:val="007926C1"/>
    <w:rsid w:val="007B18B2"/>
    <w:rsid w:val="0082412A"/>
    <w:rsid w:val="008471F8"/>
    <w:rsid w:val="00887555"/>
    <w:rsid w:val="008A2A57"/>
    <w:rsid w:val="008C2F78"/>
    <w:rsid w:val="00912844"/>
    <w:rsid w:val="00914E71"/>
    <w:rsid w:val="009362FD"/>
    <w:rsid w:val="009A287F"/>
    <w:rsid w:val="00A01815"/>
    <w:rsid w:val="00AF19C6"/>
    <w:rsid w:val="00B16CD7"/>
    <w:rsid w:val="00B173E5"/>
    <w:rsid w:val="00BB10CE"/>
    <w:rsid w:val="00BB76DE"/>
    <w:rsid w:val="00BE5320"/>
    <w:rsid w:val="00BF1FF7"/>
    <w:rsid w:val="00C04D98"/>
    <w:rsid w:val="00C06A36"/>
    <w:rsid w:val="00C37350"/>
    <w:rsid w:val="00C45F3E"/>
    <w:rsid w:val="00C53154"/>
    <w:rsid w:val="00C60971"/>
    <w:rsid w:val="00C70B8C"/>
    <w:rsid w:val="00C76452"/>
    <w:rsid w:val="00C94708"/>
    <w:rsid w:val="00CA020E"/>
    <w:rsid w:val="00CB4EB5"/>
    <w:rsid w:val="00CE1795"/>
    <w:rsid w:val="00D11E5A"/>
    <w:rsid w:val="00D24E5A"/>
    <w:rsid w:val="00D27AED"/>
    <w:rsid w:val="00D842F3"/>
    <w:rsid w:val="00DF053B"/>
    <w:rsid w:val="00E1506D"/>
    <w:rsid w:val="00E1532A"/>
    <w:rsid w:val="00E174BC"/>
    <w:rsid w:val="00E52EB0"/>
    <w:rsid w:val="00E867A9"/>
    <w:rsid w:val="00EF2DC6"/>
    <w:rsid w:val="00F07F4F"/>
    <w:rsid w:val="00F15A93"/>
    <w:rsid w:val="00F312B2"/>
    <w:rsid w:val="00F34EC7"/>
    <w:rsid w:val="00F71B92"/>
    <w:rsid w:val="00FD47FD"/>
    <w:rsid w:val="00FF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02B"/>
  </w:style>
  <w:style w:type="paragraph" w:styleId="Nadpis1">
    <w:name w:val="heading 1"/>
    <w:basedOn w:val="Normln"/>
    <w:link w:val="Nadpis1Char"/>
    <w:uiPriority w:val="9"/>
    <w:qFormat/>
    <w:rsid w:val="001D516E"/>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dpis3">
    <w:name w:val="heading 3"/>
    <w:basedOn w:val="Normln"/>
    <w:next w:val="Normln"/>
    <w:link w:val="Nadpis3Char"/>
    <w:uiPriority w:val="9"/>
    <w:semiHidden/>
    <w:unhideWhenUsed/>
    <w:qFormat/>
    <w:rsid w:val="00567E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B4E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EB5"/>
    <w:rPr>
      <w:rFonts w:ascii="Tahoma" w:hAnsi="Tahoma" w:cs="Tahoma"/>
      <w:sz w:val="16"/>
      <w:szCs w:val="16"/>
    </w:rPr>
  </w:style>
  <w:style w:type="character" w:styleId="Zvraznn">
    <w:name w:val="Emphasis"/>
    <w:basedOn w:val="Standardnpsmoodstavce"/>
    <w:uiPriority w:val="20"/>
    <w:qFormat/>
    <w:rsid w:val="001D516E"/>
    <w:rPr>
      <w:i/>
      <w:iCs/>
    </w:rPr>
  </w:style>
  <w:style w:type="character" w:customStyle="1" w:styleId="Nadpis1Char">
    <w:name w:val="Nadpis 1 Char"/>
    <w:basedOn w:val="Standardnpsmoodstavce"/>
    <w:link w:val="Nadpis1"/>
    <w:uiPriority w:val="9"/>
    <w:rsid w:val="001D516E"/>
    <w:rPr>
      <w:rFonts w:ascii="Times New Roman" w:eastAsia="Times New Roman" w:hAnsi="Times New Roman" w:cs="Times New Roman"/>
      <w:b/>
      <w:bCs/>
      <w:kern w:val="36"/>
      <w:sz w:val="48"/>
      <w:szCs w:val="48"/>
      <w:lang w:val="en-GB" w:eastAsia="en-GB"/>
    </w:rPr>
  </w:style>
  <w:style w:type="character" w:styleId="Hypertextovodkaz">
    <w:name w:val="Hyperlink"/>
    <w:basedOn w:val="Standardnpsmoodstavce"/>
    <w:uiPriority w:val="99"/>
    <w:unhideWhenUsed/>
    <w:rsid w:val="00310B0A"/>
    <w:rPr>
      <w:color w:val="0000FF" w:themeColor="hyperlink"/>
      <w:u w:val="single"/>
    </w:rPr>
  </w:style>
  <w:style w:type="paragraph" w:styleId="Normlnweb">
    <w:name w:val="Normal (Web)"/>
    <w:basedOn w:val="Normln"/>
    <w:uiPriority w:val="99"/>
    <w:semiHidden/>
    <w:unhideWhenUsed/>
    <w:rsid w:val="0082412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Standardnpsmoodstavce"/>
    <w:rsid w:val="0082412A"/>
  </w:style>
  <w:style w:type="table" w:styleId="Mkatabulky">
    <w:name w:val="Table Grid"/>
    <w:basedOn w:val="Normlntabulka"/>
    <w:uiPriority w:val="59"/>
    <w:rsid w:val="00E8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D47FD"/>
    <w:pPr>
      <w:ind w:left="720"/>
      <w:contextualSpacing/>
    </w:pPr>
  </w:style>
  <w:style w:type="character" w:customStyle="1" w:styleId="Nadpis3Char">
    <w:name w:val="Nadpis 3 Char"/>
    <w:basedOn w:val="Standardnpsmoodstavce"/>
    <w:link w:val="Nadpis3"/>
    <w:uiPriority w:val="9"/>
    <w:semiHidden/>
    <w:rsid w:val="00567E5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02B"/>
  </w:style>
  <w:style w:type="paragraph" w:styleId="Nadpis1">
    <w:name w:val="heading 1"/>
    <w:basedOn w:val="Normln"/>
    <w:link w:val="Nadpis1Char"/>
    <w:uiPriority w:val="9"/>
    <w:qFormat/>
    <w:rsid w:val="001D516E"/>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dpis3">
    <w:name w:val="heading 3"/>
    <w:basedOn w:val="Normln"/>
    <w:next w:val="Normln"/>
    <w:link w:val="Nadpis3Char"/>
    <w:uiPriority w:val="9"/>
    <w:semiHidden/>
    <w:unhideWhenUsed/>
    <w:qFormat/>
    <w:rsid w:val="00567E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B4E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4EB5"/>
    <w:rPr>
      <w:rFonts w:ascii="Tahoma" w:hAnsi="Tahoma" w:cs="Tahoma"/>
      <w:sz w:val="16"/>
      <w:szCs w:val="16"/>
    </w:rPr>
  </w:style>
  <w:style w:type="character" w:styleId="Zvraznn">
    <w:name w:val="Emphasis"/>
    <w:basedOn w:val="Standardnpsmoodstavce"/>
    <w:uiPriority w:val="20"/>
    <w:qFormat/>
    <w:rsid w:val="001D516E"/>
    <w:rPr>
      <w:i/>
      <w:iCs/>
    </w:rPr>
  </w:style>
  <w:style w:type="character" w:customStyle="1" w:styleId="Nadpis1Char">
    <w:name w:val="Nadpis 1 Char"/>
    <w:basedOn w:val="Standardnpsmoodstavce"/>
    <w:link w:val="Nadpis1"/>
    <w:uiPriority w:val="9"/>
    <w:rsid w:val="001D516E"/>
    <w:rPr>
      <w:rFonts w:ascii="Times New Roman" w:eastAsia="Times New Roman" w:hAnsi="Times New Roman" w:cs="Times New Roman"/>
      <w:b/>
      <w:bCs/>
      <w:kern w:val="36"/>
      <w:sz w:val="48"/>
      <w:szCs w:val="48"/>
      <w:lang w:val="en-GB" w:eastAsia="en-GB"/>
    </w:rPr>
  </w:style>
  <w:style w:type="character" w:styleId="Hypertextovodkaz">
    <w:name w:val="Hyperlink"/>
    <w:basedOn w:val="Standardnpsmoodstavce"/>
    <w:uiPriority w:val="99"/>
    <w:unhideWhenUsed/>
    <w:rsid w:val="00310B0A"/>
    <w:rPr>
      <w:color w:val="0000FF" w:themeColor="hyperlink"/>
      <w:u w:val="single"/>
    </w:rPr>
  </w:style>
  <w:style w:type="paragraph" w:styleId="Normlnweb">
    <w:name w:val="Normal (Web)"/>
    <w:basedOn w:val="Normln"/>
    <w:uiPriority w:val="99"/>
    <w:semiHidden/>
    <w:unhideWhenUsed/>
    <w:rsid w:val="0082412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Standardnpsmoodstavce"/>
    <w:rsid w:val="0082412A"/>
  </w:style>
  <w:style w:type="table" w:styleId="Mkatabulky">
    <w:name w:val="Table Grid"/>
    <w:basedOn w:val="Normlntabulka"/>
    <w:uiPriority w:val="59"/>
    <w:rsid w:val="00E8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D47FD"/>
    <w:pPr>
      <w:ind w:left="720"/>
      <w:contextualSpacing/>
    </w:pPr>
  </w:style>
  <w:style w:type="character" w:customStyle="1" w:styleId="Nadpis3Char">
    <w:name w:val="Nadpis 3 Char"/>
    <w:basedOn w:val="Standardnpsmoodstavce"/>
    <w:link w:val="Nadpis3"/>
    <w:uiPriority w:val="9"/>
    <w:semiHidden/>
    <w:rsid w:val="00567E5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78582">
      <w:bodyDiv w:val="1"/>
      <w:marLeft w:val="0"/>
      <w:marRight w:val="0"/>
      <w:marTop w:val="0"/>
      <w:marBottom w:val="0"/>
      <w:divBdr>
        <w:top w:val="none" w:sz="0" w:space="0" w:color="auto"/>
        <w:left w:val="none" w:sz="0" w:space="0" w:color="auto"/>
        <w:bottom w:val="none" w:sz="0" w:space="0" w:color="auto"/>
        <w:right w:val="none" w:sz="0" w:space="0" w:color="auto"/>
      </w:divBdr>
    </w:div>
    <w:div w:id="603150714">
      <w:bodyDiv w:val="1"/>
      <w:marLeft w:val="0"/>
      <w:marRight w:val="0"/>
      <w:marTop w:val="0"/>
      <w:marBottom w:val="0"/>
      <w:divBdr>
        <w:top w:val="none" w:sz="0" w:space="0" w:color="auto"/>
        <w:left w:val="none" w:sz="0" w:space="0" w:color="auto"/>
        <w:bottom w:val="none" w:sz="0" w:space="0" w:color="auto"/>
        <w:right w:val="none" w:sz="0" w:space="0" w:color="auto"/>
      </w:divBdr>
    </w:div>
    <w:div w:id="681249383">
      <w:bodyDiv w:val="1"/>
      <w:marLeft w:val="0"/>
      <w:marRight w:val="0"/>
      <w:marTop w:val="0"/>
      <w:marBottom w:val="0"/>
      <w:divBdr>
        <w:top w:val="none" w:sz="0" w:space="0" w:color="auto"/>
        <w:left w:val="none" w:sz="0" w:space="0" w:color="auto"/>
        <w:bottom w:val="none" w:sz="0" w:space="0" w:color="auto"/>
        <w:right w:val="none" w:sz="0" w:space="0" w:color="auto"/>
      </w:divBdr>
    </w:div>
    <w:div w:id="749618235">
      <w:bodyDiv w:val="1"/>
      <w:marLeft w:val="0"/>
      <w:marRight w:val="0"/>
      <w:marTop w:val="0"/>
      <w:marBottom w:val="0"/>
      <w:divBdr>
        <w:top w:val="none" w:sz="0" w:space="0" w:color="auto"/>
        <w:left w:val="none" w:sz="0" w:space="0" w:color="auto"/>
        <w:bottom w:val="none" w:sz="0" w:space="0" w:color="auto"/>
        <w:right w:val="none" w:sz="0" w:space="0" w:color="auto"/>
      </w:divBdr>
    </w:div>
    <w:div w:id="1360231303">
      <w:bodyDiv w:val="1"/>
      <w:marLeft w:val="0"/>
      <w:marRight w:val="0"/>
      <w:marTop w:val="0"/>
      <w:marBottom w:val="0"/>
      <w:divBdr>
        <w:top w:val="none" w:sz="0" w:space="0" w:color="auto"/>
        <w:left w:val="none" w:sz="0" w:space="0" w:color="auto"/>
        <w:bottom w:val="none" w:sz="0" w:space="0" w:color="auto"/>
        <w:right w:val="none" w:sz="0" w:space="0" w:color="auto"/>
      </w:divBdr>
    </w:div>
    <w:div w:id="1609002446">
      <w:bodyDiv w:val="1"/>
      <w:marLeft w:val="0"/>
      <w:marRight w:val="0"/>
      <w:marTop w:val="0"/>
      <w:marBottom w:val="0"/>
      <w:divBdr>
        <w:top w:val="none" w:sz="0" w:space="0" w:color="auto"/>
        <w:left w:val="none" w:sz="0" w:space="0" w:color="auto"/>
        <w:bottom w:val="none" w:sz="0" w:space="0" w:color="auto"/>
        <w:right w:val="none" w:sz="0" w:space="0" w:color="auto"/>
      </w:divBdr>
    </w:div>
    <w:div w:id="1765875969">
      <w:bodyDiv w:val="1"/>
      <w:marLeft w:val="0"/>
      <w:marRight w:val="0"/>
      <w:marTop w:val="0"/>
      <w:marBottom w:val="0"/>
      <w:divBdr>
        <w:top w:val="none" w:sz="0" w:space="0" w:color="auto"/>
        <w:left w:val="none" w:sz="0" w:space="0" w:color="auto"/>
        <w:bottom w:val="none" w:sz="0" w:space="0" w:color="auto"/>
        <w:right w:val="none" w:sz="0" w:space="0" w:color="auto"/>
      </w:divBdr>
      <w:divsChild>
        <w:div w:id="1550069539">
          <w:marLeft w:val="0"/>
          <w:marRight w:val="0"/>
          <w:marTop w:val="0"/>
          <w:marBottom w:val="0"/>
          <w:divBdr>
            <w:top w:val="none" w:sz="0" w:space="0" w:color="auto"/>
            <w:left w:val="none" w:sz="0" w:space="0" w:color="auto"/>
            <w:bottom w:val="none" w:sz="0" w:space="0" w:color="auto"/>
            <w:right w:val="none" w:sz="0" w:space="0" w:color="auto"/>
          </w:divBdr>
        </w:div>
      </w:divsChild>
    </w:div>
    <w:div w:id="2106725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eadauthor@e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lang-CEFR" TargetMode="External"/><Relationship Id="rId5" Type="http://schemas.openxmlformats.org/officeDocument/2006/relationships/settings" Target="settings.xml"/><Relationship Id="rId10" Type="http://schemas.openxmlformats.org/officeDocument/2006/relationships/hyperlink" Target="http://www.coe.int/en/web/portfolio/the-european-language-portfolio-the-story-so-far-1991-2011-executive-summary." TargetMode="External"/><Relationship Id="rId4" Type="http://schemas.microsoft.com/office/2007/relationships/stylesWithEffects" Target="stylesWithEffect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30476-34B4-47BE-8F1B-43EC6379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2962</Words>
  <Characters>16889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The Title of the Paper Goes Here, in Title Case and Title Style</vt:lpstr>
    </vt:vector>
  </TitlesOfParts>
  <Company>Univerzita Pardubice</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Paper Goes Here, in Title Case and Title Style</dc:title>
  <dc:creator>elaine</dc:creator>
  <cp:lastModifiedBy>spravce</cp:lastModifiedBy>
  <cp:revision>2</cp:revision>
  <dcterms:created xsi:type="dcterms:W3CDTF">2016-05-26T21:24:00Z</dcterms:created>
  <dcterms:modified xsi:type="dcterms:W3CDTF">2016-05-26T21:24:00Z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2015-07-01T00:00:00Z</vt:filetime>
  </property>
  <property fmtid="{D5CDD505-2E9C-101B-9397-08002B2CF9AE}" pid="3" name="LastSaved">
    <vt:filetime>2016-05-05T00:00:00Z</vt:filetime>
  </property>
</Properties>
</file>